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F7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  <w:t>1</w:t>
      </w:r>
    </w:p>
    <w:p w14:paraId="2BC41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</w:rPr>
      </w:pPr>
    </w:p>
    <w:p w14:paraId="05017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  <w:instrText xml:space="preserve"> HYPERLINK "http://www.sta.gd.cn/upload/2009-12/09123016234791.xls" </w:instrText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/>
        </w:rPr>
        <w:t>2026-2027年度广东省科协青年科技人才</w:t>
      </w:r>
    </w:p>
    <w:p w14:paraId="5E1D8D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/>
        </w:rPr>
        <w:t>培育计划实施单位</w:t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  <w:t>名单</w:t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</w:rPr>
        <w:fldChar w:fldCharType="end"/>
      </w:r>
    </w:p>
    <w:p w14:paraId="5334AF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</w:rPr>
      </w:pPr>
    </w:p>
    <w:p w14:paraId="1F5DB7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省级学会（29个，培育对象353人）</w:t>
      </w:r>
    </w:p>
    <w:p w14:paraId="00F817F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广东省半导体装备及零部件学会（5人）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BE7F1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广东省材料研究学会（41人）</w:t>
      </w:r>
    </w:p>
    <w:p w14:paraId="6EED71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广东省测量控制技术与装备应用促进会（5人）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08A89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广东省电子学会（7人）</w:t>
      </w:r>
    </w:p>
    <w:p w14:paraId="15D5B0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广东省非开挖技术协会（7人）</w:t>
      </w:r>
    </w:p>
    <w:p w14:paraId="5B1E64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广东省分析测试协会（5人）</w:t>
      </w:r>
    </w:p>
    <w:p w14:paraId="15D569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广东省工程师学会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（5人）</w:t>
      </w:r>
    </w:p>
    <w:p w14:paraId="0AC604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广东省环境科学学会（10人）</w:t>
      </w:r>
    </w:p>
    <w:p w14:paraId="3F3BB4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广东省基层医药学会（15人）</w:t>
      </w:r>
    </w:p>
    <w:p w14:paraId="5404602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广东省计算机学会（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12人）</w:t>
      </w:r>
    </w:p>
    <w:p w14:paraId="5EF61B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广东省节能工程技术创新促进会（5人）</w:t>
      </w:r>
    </w:p>
    <w:p w14:paraId="7EBECF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广东省精准医学应用学会（40人）</w:t>
      </w:r>
    </w:p>
    <w:p w14:paraId="3114BC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广东省科技成果转化促进会（60人）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6D10C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广东省老年保健协会（5人）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419AD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广东省青年科技创新研究会（9人）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67791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广东省热带医学学会（5人）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2002E2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广东省生物物理学会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（5人）</w:t>
      </w:r>
    </w:p>
    <w:p w14:paraId="136E10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广东省生物医学工程学会（5人）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2E1378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广东省食品学会（19人）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00FE7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广东省水利学会（5人）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6A7B46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广东省微量元素科学研究会（5人）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4383B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广东省微生物学会（5人）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53D7B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广东省未来预测研究会（5人）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15204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广东省物理学会（12人）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16CD6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广东省循环经济和资源综合利用协会（5人）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1D772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广东省药学会（10人）</w:t>
      </w:r>
    </w:p>
    <w:p w14:paraId="4EF894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广东省医学会（30人）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690A87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广东省预防医学会（6人）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EA9FA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广东省植物保护学会（5人）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E049F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地市科协（6个，培育对象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93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人）</w:t>
      </w:r>
    </w:p>
    <w:p w14:paraId="719CA9E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广州市科学技术协会（15人）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D8FE4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深圳市科学技术协会（15人）</w:t>
      </w:r>
    </w:p>
    <w:p w14:paraId="511A35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佛山市科学技术协会（5人）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215D6D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珠海市科学技术协会（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3A347A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江门市科学技术协会（21人）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1785E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茂名市科学技术协会（5人）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A4E37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高校（院所）科协（27个，培育对象43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人）</w:t>
      </w:r>
    </w:p>
    <w:p w14:paraId="296D4D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东莞理工学院科学技术协会（20人）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9A969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佛山大学科学技术协会（5人）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21A3EE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佛山职业技术学院科学技术协会（5人）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00643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广东工业大学科学技术协会（20人）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A677D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广东海洋大学科学技术协会（30人）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FAE26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广东技术师范大学科学技术协会（34人）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F8A62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广东药科大学科学技术协会（5人）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F8CC8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广东医科大学科学技术协会（10人）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59CFB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广州大学科学技术协会（20人）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905DF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广州航海学院科学技术协会（10人）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F24FB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广州南方学院科学技术协会（10人）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26FA6F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广州医科大学科学技术协会（5人）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77172A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哈尔滨工业大学（深圳）科学技术协会（10人）</w:t>
      </w:r>
    </w:p>
    <w:p w14:paraId="14FF533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韩山师范学院科学技术协会（5人）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15BC58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华南理工大学科学技术协会（15人）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33A13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华南农业大学科学技术协会（18人）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60939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华南师范大学科学技术协会（40人）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C71E13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暨南大学科学技术协会（19人）</w:t>
      </w:r>
    </w:p>
    <w:p w14:paraId="155748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南方科技大学科学技术协会（10人）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470854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南方医科大学科学技术协会（9人）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E509B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汕头大学科学技术协会（18人）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DDDDE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深圳大学科学技术协会（16人）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6B6ED8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深圳信息职业技术大学科学技术协会（5人）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783886C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五邑大学科学技术协会（5人）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0CF99E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佛山仙湖实验室科学技术协会（8人）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5CDB1A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广东省科学院科学技术协会（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F9F37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广东省农业科学院科学技术协会（47人）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ab/>
      </w:r>
    </w:p>
    <w:p w14:paraId="346053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991422"/>
    <w:rsid w:val="5EA44004"/>
    <w:rsid w:val="7EBE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989</Words>
  <Characters>1036</Characters>
  <Lines>0</Lines>
  <Paragraphs>0</Paragraphs>
  <TotalTime>1</TotalTime>
  <ScaleCrop>false</ScaleCrop>
  <LinksUpToDate>false</LinksUpToDate>
  <CharactersWithSpaces>1086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2026-07-21T01:19:00Z</dcterms:created>
  <dc:creator>myhu</dc:creator>
  <cp:lastModifiedBy>myhu</cp:lastModifiedBy>
  <dcterms:modified xsi:type="dcterms:W3CDTF">2026-07-21T05:15:22Z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eyJoZGlkIjoiNWMyNjllMmU0YTcwZjNhMTY0NmE1Zjk3MGY5NmI4MWYiLCJ1c2VySWQiOiIyMDAyNjc4OTEifQ==</vt:lpwstr>
  </property>
  <property fmtid="{D5CDD505-2E9C-101B-9397-08002B2CF9AE}" pid="4" name="ICV">
    <vt:lpwstr>EA05899FE2EC4DAAA7EE5C2264A363AA_12</vt:lpwstr>
  </property>
</Properties>
</file>