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江门市国家级中小企业数字化转型城市试点数字化产品清单（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第三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批）</w:t>
      </w:r>
    </w:p>
    <w:p/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6674"/>
        <w:gridCol w:w="60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tblHeader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 w:eastAsia="zh-CN"/>
              </w:rPr>
              <w:t>产品/服务名称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产品/服务提供单位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1688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超级工厂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阿里巴巴（中国）网络技术有限公司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百度智能云一见多模态视觉管理平台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百兰智能科技（苏州）有限公司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 xml:space="preserve">CAXA PLM 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协同管理软件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 xml:space="preserve"> V2026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北京数码大方科技股份有限公司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FastBI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北京天智鲲鹏技术有限公司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MES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与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SMT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工厂数据实时管理软件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东莞市泰鹏电子科技有限公司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智能工厂物料与设备资源管理软件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东莞市泰鹏电子科技有限公司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离散制造供应链生产管理系统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V2.0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广东宝特智能数字化技术有限公司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智能仓储管理系统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广东宏友智能科技有限公司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深信服端点安全软件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广东浪盈信息科技有限公司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深信服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SDP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安全网关（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aTrust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零信任访问控制系统）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广东浪盈信息科技有限公司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深信服安全感知管理平台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广东浪盈信息科技有限公司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广东联和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MES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软件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V6.0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广东联和信息技术有限公司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联和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Cloud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系统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[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简称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: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联和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Cloud]V1.0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广东联和信息技术有限公司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易车间智能版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广东明道信息技术有限公司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易车间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WMS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广东明道信息技术有限公司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易车间精益版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广东明道信息技术有限公司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易车间敏捷版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广东明道信息技术有限公司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瑞恩智能制造管理系统软件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V3.0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广东瑞恩科技有限公司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瑞恩综合管理系统软件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V3.0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广东瑞恩科技有限公司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三品产品全生命周期管理软件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[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简称：三品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 xml:space="preserve">PLM]V8.0 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广东三品软件科技有限公司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AI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应用服务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广东腾一科技有限公司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腾一飞龙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MOM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云平台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广东腾一科技有限公司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Sunlike ERP 365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企业管理软件系统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广东天心天思软件有限公司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人工智能应用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AI+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办公培训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广东壹公里数智科技有限公司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BossMES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智能制造执行系统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广东壹公里数智科技有限公司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BossAI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人工智能中台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广东壹公里数智科技有限公司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BOSSMA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开发平台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广东壹公里数智科技有限公司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BossBI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数据中台云化应用软件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广东壹公里数智科技有限公司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智慧工业园区平台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广东亿迅科技有限公司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生产运营管理平台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MOM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广东知业科技有限公司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ERP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组件配置系统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广东知业科技有限公司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高级排程（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APS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）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广东知业科技有限公司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智慧运营（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IOC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）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广东知业科技有限公司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能源管理系统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广州博依特智能信息科技有限公司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sQMS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智质量管理软件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广州鼎捷软件有限公司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鼎捷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PLM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广州鼎捷软件有限公司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鼎捷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T100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管理软件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广州鼎捷软件有限公司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金蝶云星辰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广州飞领信息科技有限公司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华喜产品生命周期管理系统 （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 xml:space="preserve"> PLM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系统）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广州华喜信息科技有限公司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机器人控制系统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广州迈维星科技有限公司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智企工位看板系统（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MES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系统）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广州市东信达计算机技术开发有限公司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易采集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广州市东信达计算机技术开发有限公司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企业动力管理软件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广州市东信达计算机技术开发有限公司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金蝶云星辰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广州市卓石网络科技有限公司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金蝶云星空标准版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广州星跃云信息科技有限公司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PLM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协同管理软件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广州雁鹏信息科技有限公司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雁鹏机电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CAD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广州雁鹏信息科技有限公司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企业智慧运营平台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广州智算信息技术有限公司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金蝶产品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江门市蓬江区广信管理咨询有限公司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Sunlike ERP 365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企业管理软件系统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江门市天徽软件科技有限公司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51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AI-WMS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智能仓库管理软件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V1.8.3.2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江门市天徽软件科技有限公司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52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T8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企业管理系统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V11.0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江门市天徽软件科技有限公司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53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Sunlike PLM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产品生命周期管理软件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V9.0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江门市天思软件有限公司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54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AI-SCM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平台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江门市天思软件有限公司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55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微讯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MES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江门市微讯智能科技有限公司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56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金蝶云星空企业版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江门市鑫蝶软件有限公司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57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美武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SURMAX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企业综合管理软件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江门市众赢科技有限公司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58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专心数字工厂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-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设备管理系统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江门专心聚科数字技术有限公司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59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五金电镀企业管理软件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开平市联科网络科技有限公司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云犀管理系统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联通（广东）产业互联网有限公司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61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联通云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联通（广东）产业互联网有限公司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62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维拓数字化云智造平台软件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V2023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南京维拓科技股份有限公司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63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极望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Y9-SCADA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数据采集与监视控制系统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宁波极望信息科技有限公司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64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黑湖小工单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上海黑湖网络科技有限公司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65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IMS-R6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信息化管理系统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深圳市瑞多益科技有限公司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66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树字工厂智能平台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 xml:space="preserve">V1.0 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深圳市树字信息科技有限公司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67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益模智慧化工厂智造系统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益模（东莞）智能科技有限公司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68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益模三坐标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NX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后台电极自动编程软件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益模（东莞）智能科技有限公司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69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天顺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Power Core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能源管理云平台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粤特电力新能源（广东）有限公司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70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设备云眼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智能云科信息科技有限公司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71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本新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MES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生产制造执行系统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V2.0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中山市本新科技有限公司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72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工业云化大数据应用平台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中山市铧禧电子科技有限公司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73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燃气灶具在线流量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(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热负荷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)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测试系统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中山市铧禧电子科技有限公司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74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产品溯源系统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中山市铧禧电子科技有限公司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75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防窜货管理系统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中山市铧禧电子科技有限公司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76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制造执行与品控管理平台（标准版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MES)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中山市铧禧电子科技有限公司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77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雁鸣云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Mywork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数字化管理平台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V8.0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中山市雁鸣智造科技有限公司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78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用友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U8-ERP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中山市伊联科技有限公司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79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数字化仓储管理系统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中芯国科（广东）智能制造系统有限公司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80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帮企星河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CRM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客户管理系统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重庆帮企科技集团有限公司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81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帮企星河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MES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生产制造管理系统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重庆帮企科技集团有限公司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82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帮企星河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WMS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仓储管理系统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重庆帮企科技集团有限公司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83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奥威大数据可视化自助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BI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珠海奥威软件科技有限公司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84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云表专业级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WMS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珠海乐图软件有限公司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85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云表专业级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MES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珠海乐图软件有限公司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86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金蝶云星空企业版软件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珠海力圆科技有限公司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87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物联网设备管理系统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珠海市柏旷科技有限公司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88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柏旷执行制造管理系统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珠海市柏旷科技有限公司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89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WMS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仓储管理系统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珠海市柏旷科技有限公司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90</w:t>
            </w:r>
          </w:p>
        </w:tc>
        <w:tc>
          <w:tcPr>
            <w:tcW w:w="2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BK-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企业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ERP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sz w:val="30"/>
                <w:szCs w:val="30"/>
                <w:lang w:val="en-US" w:eastAsia="zh-CN" w:bidi="ar"/>
              </w:rPr>
              <w:t>珠海市柏旷科技有限公司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FF7E0B4"/>
    <w:rsid w:val="37776621"/>
    <w:rsid w:val="4A1947CF"/>
    <w:rsid w:val="57FA15B6"/>
    <w:rsid w:val="5F5F0C9C"/>
    <w:rsid w:val="6FF74DA4"/>
    <w:rsid w:val="79FF385B"/>
    <w:rsid w:val="DB3FF538"/>
    <w:rsid w:val="EFDF90FB"/>
    <w:rsid w:val="F9F1F431"/>
    <w:rsid w:val="FFC3E717"/>
    <w:rsid w:val="FFFCF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2018-07-13T07:11:00Z</dcterms:created>
  <dc:creator>d</dc:creator>
  <cp:lastModifiedBy>uos</cp:lastModifiedBy>
  <cp:lastPrinted>2026-02-04T09:25:13Z</cp:lastPrinted>
  <dcterms:modified xsi:type="dcterms:W3CDTF">2026-02-04T11:53:39Z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D3041D8B61582B2C8CF26969FF8FB7BC</vt:lpwstr>
  </property>
</Properties>
</file>