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B9091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附件</w:t>
      </w:r>
    </w:p>
    <w:p w14:paraId="6BB0AFE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/>
        <w:ind w:left="0" w:right="0" w:firstLine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2024年广州市促进商务高质量发展专项资金商业网点建设专题（第二批）公示表</w:t>
      </w:r>
      <w:bookmarkStart w:id="0" w:name="_GoBack"/>
      <w:bookmarkEnd w:id="0"/>
    </w:p>
    <w:tbl>
      <w:tblPr>
        <w:tblW w:w="4998" w:type="pct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1"/>
        <w:gridCol w:w="3061"/>
        <w:gridCol w:w="3492"/>
        <w:gridCol w:w="1129"/>
      </w:tblGrid>
      <w:tr w14:paraId="7D7748E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AFC23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序号</w:t>
            </w:r>
          </w:p>
        </w:tc>
        <w:tc>
          <w:tcPr>
            <w:tcW w:w="17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420C7F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拟扶持项目名称</w:t>
            </w:r>
          </w:p>
        </w:tc>
        <w:tc>
          <w:tcPr>
            <w:tcW w:w="20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E769E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拟扶持企业名单</w:t>
            </w:r>
          </w:p>
        </w:tc>
        <w:tc>
          <w:tcPr>
            <w:tcW w:w="66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8C2623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拟扶持金额（万元）</w:t>
            </w:r>
          </w:p>
        </w:tc>
      </w:tr>
      <w:tr w14:paraId="5FB0324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E32DF6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</w:t>
            </w:r>
          </w:p>
        </w:tc>
        <w:tc>
          <w:tcPr>
            <w:tcW w:w="17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EF6ED6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广州南沙星河COCOPark</w:t>
            </w:r>
          </w:p>
        </w:tc>
        <w:tc>
          <w:tcPr>
            <w:tcW w:w="20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B2F87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广州星月湾实业发展有限公司</w:t>
            </w:r>
          </w:p>
        </w:tc>
        <w:tc>
          <w:tcPr>
            <w:tcW w:w="66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E72B09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250</w:t>
            </w:r>
          </w:p>
        </w:tc>
      </w:tr>
      <w:tr w14:paraId="3E9FDD1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18BAFF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</w:t>
            </w:r>
          </w:p>
        </w:tc>
        <w:tc>
          <w:tcPr>
            <w:tcW w:w="17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A5B3FC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广州天河领展广场改造工程</w:t>
            </w:r>
          </w:p>
        </w:tc>
        <w:tc>
          <w:tcPr>
            <w:tcW w:w="20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F29FD8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广州陛鹿物业管理有限公司</w:t>
            </w:r>
          </w:p>
        </w:tc>
        <w:tc>
          <w:tcPr>
            <w:tcW w:w="66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0C1063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250</w:t>
            </w:r>
          </w:p>
        </w:tc>
      </w:tr>
      <w:tr w14:paraId="3F44E93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AC957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</w:t>
            </w:r>
          </w:p>
        </w:tc>
        <w:tc>
          <w:tcPr>
            <w:tcW w:w="17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767EA8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星际云汇商业体</w:t>
            </w:r>
          </w:p>
        </w:tc>
        <w:tc>
          <w:tcPr>
            <w:tcW w:w="20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A02040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广州松瓴企业管理有限公司</w:t>
            </w:r>
          </w:p>
        </w:tc>
        <w:tc>
          <w:tcPr>
            <w:tcW w:w="66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EA46A6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250</w:t>
            </w:r>
          </w:p>
        </w:tc>
      </w:tr>
      <w:tr w14:paraId="1993537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EBFDC7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</w:t>
            </w:r>
          </w:p>
        </w:tc>
        <w:tc>
          <w:tcPr>
            <w:tcW w:w="17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085215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珠江·星火1926收尾工程</w:t>
            </w:r>
          </w:p>
        </w:tc>
        <w:tc>
          <w:tcPr>
            <w:tcW w:w="20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FF590A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广州捷星房地产开发有限公司</w:t>
            </w:r>
          </w:p>
        </w:tc>
        <w:tc>
          <w:tcPr>
            <w:tcW w:w="66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9D0BD3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250</w:t>
            </w:r>
          </w:p>
        </w:tc>
      </w:tr>
      <w:tr w14:paraId="7B5EBAD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73F3D4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5</w:t>
            </w:r>
          </w:p>
        </w:tc>
        <w:tc>
          <w:tcPr>
            <w:tcW w:w="17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0B3025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广州周大福金融中心--广州K11购物艺术中心(地上局部改造工程项目及地下商场局部装修改造工程)</w:t>
            </w:r>
          </w:p>
        </w:tc>
        <w:tc>
          <w:tcPr>
            <w:tcW w:w="20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068978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广州市新御运营管理有限公司</w:t>
            </w:r>
          </w:p>
        </w:tc>
        <w:tc>
          <w:tcPr>
            <w:tcW w:w="66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6DB23C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248</w:t>
            </w:r>
          </w:p>
        </w:tc>
      </w:tr>
      <w:tr w14:paraId="410F468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A60CC3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6</w:t>
            </w:r>
          </w:p>
        </w:tc>
        <w:tc>
          <w:tcPr>
            <w:tcW w:w="17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571BE0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信达金茂广场，益田假日世界购物中心</w:t>
            </w:r>
          </w:p>
        </w:tc>
        <w:tc>
          <w:tcPr>
            <w:tcW w:w="20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53D011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广州启创置业有限公司</w:t>
            </w:r>
          </w:p>
        </w:tc>
        <w:tc>
          <w:tcPr>
            <w:tcW w:w="66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D25B28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186</w:t>
            </w:r>
          </w:p>
        </w:tc>
      </w:tr>
      <w:tr w14:paraId="028D6AF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EA2E30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7</w:t>
            </w:r>
          </w:p>
        </w:tc>
        <w:tc>
          <w:tcPr>
            <w:tcW w:w="17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C63BB3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北京路粤海悦里大厦天河城B区商业项目</w:t>
            </w:r>
          </w:p>
        </w:tc>
        <w:tc>
          <w:tcPr>
            <w:tcW w:w="20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B69FFD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广东粤海丽江房地产发展有限公司</w:t>
            </w:r>
          </w:p>
        </w:tc>
        <w:tc>
          <w:tcPr>
            <w:tcW w:w="66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4460E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172</w:t>
            </w:r>
          </w:p>
        </w:tc>
      </w:tr>
      <w:tr w14:paraId="2216E6F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C8CCCB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17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FE36E3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粤潮大楼升级改造项目</w:t>
            </w:r>
          </w:p>
        </w:tc>
        <w:tc>
          <w:tcPr>
            <w:tcW w:w="20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DEAE07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广州粤潮商业运营有限公司</w:t>
            </w:r>
          </w:p>
        </w:tc>
        <w:tc>
          <w:tcPr>
            <w:tcW w:w="66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7F3C20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164</w:t>
            </w:r>
          </w:p>
        </w:tc>
      </w:tr>
      <w:tr w14:paraId="4728A2C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1F271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9</w:t>
            </w:r>
          </w:p>
        </w:tc>
        <w:tc>
          <w:tcPr>
            <w:tcW w:w="17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B3B389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玉湖冷链市场交易中心</w:t>
            </w:r>
          </w:p>
        </w:tc>
        <w:tc>
          <w:tcPr>
            <w:tcW w:w="20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70B0B2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玉湖冷链物流（广州）有限公司</w:t>
            </w:r>
          </w:p>
        </w:tc>
        <w:tc>
          <w:tcPr>
            <w:tcW w:w="66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E0E4BD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132</w:t>
            </w:r>
          </w:p>
        </w:tc>
      </w:tr>
      <w:tr w14:paraId="3D459EB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8B8376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10</w:t>
            </w:r>
          </w:p>
        </w:tc>
        <w:tc>
          <w:tcPr>
            <w:tcW w:w="17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94F57C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广州国际轻纺城潮玩力量(AB2)项目</w:t>
            </w:r>
          </w:p>
        </w:tc>
        <w:tc>
          <w:tcPr>
            <w:tcW w:w="20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DE88AF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凯华控股集团有限公司</w:t>
            </w:r>
          </w:p>
        </w:tc>
        <w:tc>
          <w:tcPr>
            <w:tcW w:w="66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84084B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107</w:t>
            </w:r>
          </w:p>
        </w:tc>
      </w:tr>
      <w:tr w14:paraId="6AAB480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0502B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11</w:t>
            </w:r>
          </w:p>
        </w:tc>
        <w:tc>
          <w:tcPr>
            <w:tcW w:w="17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B1A3CF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四海商业广场改扩建（二期）</w:t>
            </w:r>
          </w:p>
        </w:tc>
        <w:tc>
          <w:tcPr>
            <w:tcW w:w="20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66B931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广州市万德投资管理有限公司</w:t>
            </w:r>
          </w:p>
        </w:tc>
        <w:tc>
          <w:tcPr>
            <w:tcW w:w="66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35A34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82</w:t>
            </w:r>
          </w:p>
        </w:tc>
      </w:tr>
      <w:tr w14:paraId="2CBA9A8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7918B9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12</w:t>
            </w:r>
          </w:p>
        </w:tc>
        <w:tc>
          <w:tcPr>
            <w:tcW w:w="17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3BEC9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万菱汇升级项目</w:t>
            </w:r>
          </w:p>
        </w:tc>
        <w:tc>
          <w:tcPr>
            <w:tcW w:w="20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9D384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广州市金才市场经营管理有限公司</w:t>
            </w:r>
          </w:p>
        </w:tc>
        <w:tc>
          <w:tcPr>
            <w:tcW w:w="66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1B460B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78</w:t>
            </w:r>
          </w:p>
        </w:tc>
      </w:tr>
      <w:tr w14:paraId="61FC006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200A83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13</w:t>
            </w:r>
          </w:p>
        </w:tc>
        <w:tc>
          <w:tcPr>
            <w:tcW w:w="17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87F79B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安华汇全方位生活体验空间升级第一期项目</w:t>
            </w:r>
          </w:p>
        </w:tc>
        <w:tc>
          <w:tcPr>
            <w:tcW w:w="20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43FEB1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广东安华美博商业经营管理有限公司</w:t>
            </w:r>
          </w:p>
        </w:tc>
        <w:tc>
          <w:tcPr>
            <w:tcW w:w="66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9EDDE5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64</w:t>
            </w:r>
          </w:p>
        </w:tc>
      </w:tr>
      <w:tr w14:paraId="0332789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DBC9E4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14</w:t>
            </w:r>
          </w:p>
        </w:tc>
        <w:tc>
          <w:tcPr>
            <w:tcW w:w="17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1448A9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汇美国际服装城创新力品牌社区首期项目</w:t>
            </w:r>
          </w:p>
        </w:tc>
        <w:tc>
          <w:tcPr>
            <w:tcW w:w="20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11C89B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广东汇美发展有限公司</w:t>
            </w:r>
          </w:p>
        </w:tc>
        <w:tc>
          <w:tcPr>
            <w:tcW w:w="66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3E3995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63</w:t>
            </w:r>
          </w:p>
        </w:tc>
      </w:tr>
      <w:tr w14:paraId="52C7D48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1E75F4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15</w:t>
            </w:r>
          </w:p>
        </w:tc>
        <w:tc>
          <w:tcPr>
            <w:tcW w:w="17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BDC0FA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中大九洲轻纺广场升级改造项目</w:t>
            </w:r>
          </w:p>
        </w:tc>
        <w:tc>
          <w:tcPr>
            <w:tcW w:w="20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57C18A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广州逸丰纺织服装市场经营管理有限公司</w:t>
            </w:r>
          </w:p>
        </w:tc>
        <w:tc>
          <w:tcPr>
            <w:tcW w:w="66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D2CE1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54</w:t>
            </w:r>
          </w:p>
        </w:tc>
      </w:tr>
      <w:tr w14:paraId="6B9C231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5115A2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17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E6417E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百信广场乐享生活新消费场景改造升级项目</w:t>
            </w:r>
          </w:p>
        </w:tc>
        <w:tc>
          <w:tcPr>
            <w:tcW w:w="20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64842F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广州百信商业有限公司</w:t>
            </w:r>
          </w:p>
        </w:tc>
        <w:tc>
          <w:tcPr>
            <w:tcW w:w="66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4EB3B2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45</w:t>
            </w:r>
          </w:p>
        </w:tc>
      </w:tr>
      <w:tr w14:paraId="70B456F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790D73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17</w:t>
            </w:r>
          </w:p>
        </w:tc>
        <w:tc>
          <w:tcPr>
            <w:tcW w:w="17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02C1AF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广州白云世界皮具贸易中心时尚化升级首期项目</w:t>
            </w:r>
          </w:p>
        </w:tc>
        <w:tc>
          <w:tcPr>
            <w:tcW w:w="20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B234D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广州羿丰置业有限公司</w:t>
            </w:r>
          </w:p>
        </w:tc>
        <w:tc>
          <w:tcPr>
            <w:tcW w:w="66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0C5009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41</w:t>
            </w:r>
          </w:p>
        </w:tc>
      </w:tr>
      <w:tr w14:paraId="77987D9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289364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18</w:t>
            </w:r>
          </w:p>
        </w:tc>
        <w:tc>
          <w:tcPr>
            <w:tcW w:w="17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53DEF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广州流花服装批发市场内外贸一体化发展一期项目</w:t>
            </w:r>
          </w:p>
        </w:tc>
        <w:tc>
          <w:tcPr>
            <w:tcW w:w="20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7E38B3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广州流花服装批发市场有限公司</w:t>
            </w:r>
          </w:p>
        </w:tc>
        <w:tc>
          <w:tcPr>
            <w:tcW w:w="66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E8C8C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35</w:t>
            </w:r>
          </w:p>
        </w:tc>
      </w:tr>
      <w:tr w14:paraId="7EC87D0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F20BCE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19</w:t>
            </w:r>
          </w:p>
        </w:tc>
        <w:tc>
          <w:tcPr>
            <w:tcW w:w="17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1DEB1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广州海珠合生广场</w:t>
            </w:r>
          </w:p>
        </w:tc>
        <w:tc>
          <w:tcPr>
            <w:tcW w:w="20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59CF25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广州市溢晖房地产开发有限公司</w:t>
            </w:r>
          </w:p>
        </w:tc>
        <w:tc>
          <w:tcPr>
            <w:tcW w:w="66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CBFD0B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31</w:t>
            </w:r>
          </w:p>
        </w:tc>
      </w:tr>
      <w:tr w14:paraId="75CF22A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896DB5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20</w:t>
            </w:r>
          </w:p>
        </w:tc>
        <w:tc>
          <w:tcPr>
            <w:tcW w:w="17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E98445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apM 时代国际中韩战略合作一期项目</w:t>
            </w:r>
          </w:p>
        </w:tc>
        <w:tc>
          <w:tcPr>
            <w:tcW w:w="20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032133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广州时代国际控股有限公司</w:t>
            </w:r>
          </w:p>
        </w:tc>
        <w:tc>
          <w:tcPr>
            <w:tcW w:w="66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B9F1AC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29</w:t>
            </w:r>
          </w:p>
        </w:tc>
      </w:tr>
      <w:tr w14:paraId="6BEB60E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E10653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21</w:t>
            </w:r>
          </w:p>
        </w:tc>
        <w:tc>
          <w:tcPr>
            <w:tcW w:w="17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D87FC7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广东益民服装城品牌化升级项目</w:t>
            </w:r>
          </w:p>
        </w:tc>
        <w:tc>
          <w:tcPr>
            <w:tcW w:w="20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CD901E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广东沃龙创展商业管理有限公司</w:t>
            </w:r>
          </w:p>
        </w:tc>
        <w:tc>
          <w:tcPr>
            <w:tcW w:w="66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00E73D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29</w:t>
            </w:r>
          </w:p>
        </w:tc>
      </w:tr>
      <w:tr w14:paraId="65A1807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49C191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22</w:t>
            </w:r>
          </w:p>
        </w:tc>
        <w:tc>
          <w:tcPr>
            <w:tcW w:w="17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AA5908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南方大厦培育电子数码新质生产力升级改造工程</w:t>
            </w:r>
          </w:p>
        </w:tc>
        <w:tc>
          <w:tcPr>
            <w:tcW w:w="20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F7C553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广州市南方大厦商贸发展有限公司</w:t>
            </w:r>
          </w:p>
        </w:tc>
        <w:tc>
          <w:tcPr>
            <w:tcW w:w="66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4609AD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26</w:t>
            </w:r>
          </w:p>
        </w:tc>
      </w:tr>
      <w:tr w14:paraId="7C3E7E4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4EE66D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23</w:t>
            </w:r>
          </w:p>
        </w:tc>
        <w:tc>
          <w:tcPr>
            <w:tcW w:w="17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2177ED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广州如意果品市场立体智能车库工程</w:t>
            </w:r>
          </w:p>
        </w:tc>
        <w:tc>
          <w:tcPr>
            <w:tcW w:w="20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4DA29A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广州市供销农业发展集团有限公司</w:t>
            </w:r>
          </w:p>
        </w:tc>
        <w:tc>
          <w:tcPr>
            <w:tcW w:w="66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18CB2E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18</w:t>
            </w:r>
          </w:p>
        </w:tc>
      </w:tr>
      <w:tr w14:paraId="602B9A8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36FF29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</w:t>
            </w:r>
          </w:p>
        </w:tc>
        <w:tc>
          <w:tcPr>
            <w:tcW w:w="17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3DFED8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纺织面料流通数字化供应链平台建设项目</w:t>
            </w:r>
          </w:p>
        </w:tc>
        <w:tc>
          <w:tcPr>
            <w:tcW w:w="20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EB2CA6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广州百景信息科技服务有限公司</w:t>
            </w:r>
          </w:p>
        </w:tc>
        <w:tc>
          <w:tcPr>
            <w:tcW w:w="66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037FF4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13</w:t>
            </w:r>
          </w:p>
        </w:tc>
      </w:tr>
      <w:tr w14:paraId="4F733D9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50AD53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25</w:t>
            </w:r>
          </w:p>
        </w:tc>
        <w:tc>
          <w:tcPr>
            <w:tcW w:w="17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F4E8D5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中港皮具城升级改造工程</w:t>
            </w:r>
          </w:p>
        </w:tc>
        <w:tc>
          <w:tcPr>
            <w:tcW w:w="20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F05EB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广州翔耀置业有限公司</w:t>
            </w:r>
          </w:p>
        </w:tc>
        <w:tc>
          <w:tcPr>
            <w:tcW w:w="66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31AA3B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10</w:t>
            </w:r>
          </w:p>
        </w:tc>
      </w:tr>
      <w:tr w14:paraId="5CEB1BA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9C6D3A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26</w:t>
            </w:r>
          </w:p>
        </w:tc>
        <w:tc>
          <w:tcPr>
            <w:tcW w:w="17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067803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清河综合市场升级改造和综合治理工作升级</w:t>
            </w:r>
          </w:p>
        </w:tc>
        <w:tc>
          <w:tcPr>
            <w:tcW w:w="20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0F1A10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广州市新富禺市场经营管理有限公司</w:t>
            </w:r>
          </w:p>
        </w:tc>
        <w:tc>
          <w:tcPr>
            <w:tcW w:w="66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9CFCB2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50</w:t>
            </w:r>
          </w:p>
        </w:tc>
      </w:tr>
      <w:tr w14:paraId="2086908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645847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27</w:t>
            </w:r>
          </w:p>
        </w:tc>
        <w:tc>
          <w:tcPr>
            <w:tcW w:w="17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6C1420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广州市得米市场管理有限公司室内装修消费工程</w:t>
            </w:r>
          </w:p>
        </w:tc>
        <w:tc>
          <w:tcPr>
            <w:tcW w:w="20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E003F4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广州市得米市场管理有限公司</w:t>
            </w:r>
          </w:p>
        </w:tc>
        <w:tc>
          <w:tcPr>
            <w:tcW w:w="66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93F7B0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20</w:t>
            </w:r>
          </w:p>
        </w:tc>
      </w:tr>
      <w:tr w14:paraId="3DEDA83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F1F5D8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28</w:t>
            </w:r>
          </w:p>
        </w:tc>
        <w:tc>
          <w:tcPr>
            <w:tcW w:w="17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7DF5C9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丰乐新街市升级改造项目</w:t>
            </w:r>
          </w:p>
        </w:tc>
        <w:tc>
          <w:tcPr>
            <w:tcW w:w="20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5F408A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广州莱缤纷丰乐市场经营管理有限公司</w:t>
            </w:r>
          </w:p>
        </w:tc>
        <w:tc>
          <w:tcPr>
            <w:tcW w:w="66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5B747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20</w:t>
            </w:r>
          </w:p>
        </w:tc>
      </w:tr>
    </w:tbl>
    <w:p w14:paraId="20568F0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7C1B1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2024-10-24T06:29:40Z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49335A1122B5480DA6408E7A74763FA1_12</vt:lpwstr>
  </property>
</Properties>
</file>