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</w:pPr>
      <w:r>
        <w:rPr>
          <w:rFonts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4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ascii="黑体" w:hAnsi="宋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云浮市2024年拟补助高新技术企业名单</w:t>
      </w:r>
    </w:p>
    <w:tbl>
      <w:tblPr>
        <w:tblW w:w="83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687"/>
        <w:gridCol w:w="4741"/>
        <w:gridCol w:w="1592"/>
        <w:gridCol w:w="1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47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企 业 名 称</w:t>
            </w:r>
          </w:p>
        </w:tc>
        <w:tc>
          <w:tcPr>
            <w:tcW w:w="15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拟补助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(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万元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)</w:t>
            </w:r>
          </w:p>
        </w:tc>
        <w:tc>
          <w:tcPr>
            <w:tcW w:w="12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所属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县（市、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区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广东上洋机械科技有限公司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云浮市创美石材有限公司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云浮市力创新科技有限公司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广东联悦氢能有限公司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广东盈海科技有限公司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6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云浮市粤海水务发展有限公司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7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云浮市粤海水务自来水有限公司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8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广东鸿利设计顾问有限公司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9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云浮联发化工有限公司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10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云浮市粤安工程建设有限公司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11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广东谦博建设工程有限公司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12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广东瑞兴宏新型建材有限公司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13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云浮市云安区恒泰混凝土有限公司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14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云浮云达政数科技发展有限公司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广东省桦一种业有限公司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16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罗定市瑞宇物流有限公司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17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广东高杰电力工程有限公司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18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罗定市绿稻生态农业科技有限公司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19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罗定市乡韵竹制品有限公司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20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罗定市锐捷信息科技有限公司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21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罗定市金丰实业有限公司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22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罗定市益源农业科技有限公司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23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罗定市永峰农业有限公司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24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广东鸿泉新材料科技有限公司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25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广东迈特盛科技有限公司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26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广东矽格半导体科技有限公司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27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广东猎人谷精铸科技股份有限公司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28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广州番禺电缆集团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(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新兴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)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29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云浮金彩溢包装有限公司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30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广东翰锋科技有限公司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31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新兴县致胜陶瓷有限公司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32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新兴县希望肥业有限公司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33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新兴县圣泰混凝土有限公司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34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广东邦诚纺织科技有限公司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35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广东瑞淞电子科技有限公司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36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广东温氏南方家禽育种有限公司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37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广东奥柏兴新材料有限公司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38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广东禾讯检测技术有限公司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39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广东联塑阀门有限公司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郁南县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40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云浮市欧铂利新材料科技有限公司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41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嘉神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(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云浮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)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新材料科技有限公司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42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云浮市和利检测技术有限公司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43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广东风华超容科技有限公司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44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广东汉高科技有限公司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45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广东小华包装机械有限公司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46</w:t>
            </w:r>
          </w:p>
        </w:tc>
        <w:tc>
          <w:tcPr>
            <w:tcW w:w="4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云浮广崎汽车科技有限公司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11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507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合　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690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bdr w:val="none" w:color="auto" w:sz="0" w:space="0"/>
              </w:rPr>
              <w:t>—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6D3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2024-05-28T02:11:42Z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635C07C369464D7E828BA64553B729DA_12</vt:lpwstr>
  </property>
</Properties>
</file>