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276" w:lineRule="auto"/>
        <w:rPr>
          <w:rFonts w:ascii="宋体" w:hAnsi="宋体"/>
          <w:color w:val="auto"/>
          <w:sz w:val="28"/>
          <w:szCs w:val="28"/>
        </w:rPr>
      </w:pPr>
    </w:p>
    <w:p>
      <w:pPr>
        <w:spacing w:line="276" w:lineRule="auto"/>
        <w:rPr>
          <w:rFonts w:ascii="宋体" w:hAnsi="宋体"/>
          <w:color w:val="auto"/>
          <w:sz w:val="36"/>
          <w:szCs w:val="36"/>
        </w:rPr>
      </w:pPr>
    </w:p>
    <w:p>
      <w:pPr>
        <w:spacing w:after="240" w:line="276" w:lineRule="auto"/>
        <w:jc w:val="center"/>
        <w:rPr>
          <w:rFonts w:ascii="宋体" w:hAnsi="宋体"/>
          <w:b/>
          <w:color w:val="auto"/>
          <w:sz w:val="52"/>
          <w:szCs w:val="52"/>
        </w:rPr>
      </w:pPr>
      <w:r>
        <w:rPr>
          <w:rFonts w:ascii="宋体" w:hAnsi="宋体"/>
          <w:b/>
          <w:color w:val="auto"/>
          <w:sz w:val="52"/>
          <w:szCs w:val="52"/>
        </w:rPr>
        <w:t>东莞市首台(套)重点技术装备推广应用指导目录</w:t>
      </w:r>
    </w:p>
    <w:p>
      <w:pPr>
        <w:spacing w:after="240" w:line="276" w:lineRule="auto"/>
        <w:jc w:val="center"/>
        <w:rPr>
          <w:rFonts w:hint="eastAsia" w:ascii="宋体" w:hAnsi="宋体" w:eastAsia="宋体"/>
          <w:b/>
          <w:color w:val="auto"/>
          <w:sz w:val="52"/>
          <w:szCs w:val="52"/>
          <w:lang w:val="en-US" w:eastAsia="zh-CN"/>
        </w:rPr>
      </w:pPr>
      <w:r>
        <w:rPr>
          <w:rFonts w:hint="eastAsia" w:ascii="宋体" w:hAnsi="宋体"/>
          <w:b/>
          <w:color w:val="auto"/>
          <w:sz w:val="52"/>
          <w:szCs w:val="52"/>
          <w:lang w:val="en-US" w:eastAsia="zh-CN"/>
        </w:rPr>
        <w:t>（储能专目）</w:t>
      </w:r>
    </w:p>
    <w:p>
      <w:pPr>
        <w:spacing w:before="240" w:line="276" w:lineRule="auto"/>
        <w:jc w:val="center"/>
        <w:rPr>
          <w:rFonts w:ascii="宋体" w:hAnsi="宋体"/>
          <w:b/>
          <w:color w:val="auto"/>
          <w:sz w:val="52"/>
          <w:szCs w:val="52"/>
        </w:rPr>
      </w:pPr>
      <w:r>
        <w:rPr>
          <w:rFonts w:ascii="宋体" w:hAnsi="宋体"/>
          <w:b/>
          <w:color w:val="auto"/>
          <w:sz w:val="52"/>
          <w:szCs w:val="52"/>
        </w:rPr>
        <w:t>(202</w:t>
      </w:r>
      <w:r>
        <w:rPr>
          <w:rFonts w:hint="eastAsia" w:ascii="宋体" w:hAnsi="宋体"/>
          <w:b/>
          <w:color w:val="auto"/>
          <w:sz w:val="52"/>
          <w:szCs w:val="52"/>
          <w:lang w:val="en-US" w:eastAsia="zh-CN"/>
        </w:rPr>
        <w:t>4</w:t>
      </w:r>
      <w:r>
        <w:rPr>
          <w:rFonts w:ascii="宋体" w:hAnsi="宋体"/>
          <w:b/>
          <w:color w:val="auto"/>
          <w:sz w:val="52"/>
          <w:szCs w:val="52"/>
        </w:rPr>
        <w:t>年版)</w:t>
      </w:r>
    </w:p>
    <w:p>
      <w:pPr>
        <w:spacing w:line="276" w:lineRule="auto"/>
        <w:jc w:val="center"/>
        <w:rPr>
          <w:rFonts w:ascii="宋体" w:hAnsi="宋体"/>
          <w:color w:val="auto"/>
          <w:sz w:val="36"/>
          <w:szCs w:val="36"/>
        </w:rPr>
      </w:pPr>
    </w:p>
    <w:p>
      <w:pPr>
        <w:spacing w:line="276" w:lineRule="auto"/>
        <w:jc w:val="center"/>
        <w:rPr>
          <w:rFonts w:ascii="宋体" w:hAnsi="宋体"/>
          <w:color w:val="auto"/>
          <w:sz w:val="36"/>
          <w:szCs w:val="36"/>
        </w:rPr>
      </w:pPr>
    </w:p>
    <w:p>
      <w:pPr>
        <w:spacing w:line="276" w:lineRule="auto"/>
        <w:jc w:val="center"/>
        <w:rPr>
          <w:rFonts w:ascii="宋体" w:hAnsi="宋体"/>
          <w:color w:val="auto"/>
          <w:sz w:val="36"/>
          <w:szCs w:val="36"/>
        </w:rPr>
      </w:pPr>
    </w:p>
    <w:p>
      <w:pPr>
        <w:spacing w:line="276" w:lineRule="auto"/>
        <w:jc w:val="center"/>
        <w:rPr>
          <w:rFonts w:ascii="宋体" w:hAnsi="宋体"/>
          <w:color w:val="auto"/>
          <w:sz w:val="36"/>
          <w:szCs w:val="36"/>
        </w:rPr>
      </w:pPr>
    </w:p>
    <w:p>
      <w:pPr>
        <w:spacing w:line="276" w:lineRule="auto"/>
        <w:jc w:val="center"/>
        <w:rPr>
          <w:rFonts w:ascii="宋体" w:hAnsi="宋体"/>
          <w:color w:val="auto"/>
          <w:sz w:val="30"/>
          <w:szCs w:val="30"/>
        </w:rPr>
      </w:pPr>
    </w:p>
    <w:p>
      <w:pPr>
        <w:pStyle w:val="7"/>
        <w:ind w:left="98" w:leftChars="47"/>
        <w:jc w:val="center"/>
        <w:rPr>
          <w:rFonts w:ascii="宋体" w:hAnsi="宋体"/>
          <w:color w:val="auto"/>
          <w:sz w:val="30"/>
          <w:szCs w:val="30"/>
        </w:rPr>
      </w:pPr>
      <w:r>
        <w:rPr>
          <w:rFonts w:ascii="宋体" w:hAnsi="宋体"/>
          <w:color w:val="auto"/>
          <w:sz w:val="30"/>
          <w:szCs w:val="30"/>
        </w:rPr>
        <w:t>202</w:t>
      </w:r>
      <w:r>
        <w:rPr>
          <w:rFonts w:hint="eastAsia" w:ascii="宋体" w:hAnsi="宋体"/>
          <w:color w:val="auto"/>
          <w:sz w:val="30"/>
          <w:szCs w:val="30"/>
          <w:lang w:val="en-US" w:eastAsia="zh-CN"/>
        </w:rPr>
        <w:t>4</w:t>
      </w:r>
      <w:r>
        <w:rPr>
          <w:rFonts w:ascii="宋体" w:hAnsi="宋体"/>
          <w:color w:val="auto"/>
          <w:sz w:val="30"/>
          <w:szCs w:val="30"/>
        </w:rPr>
        <w:t>年</w:t>
      </w:r>
      <w:r>
        <w:rPr>
          <w:rFonts w:hint="eastAsia" w:ascii="宋体" w:hAnsi="宋体"/>
          <w:color w:val="auto"/>
          <w:sz w:val="30"/>
          <w:szCs w:val="30"/>
          <w:lang w:val="en-US" w:eastAsia="zh-CN"/>
        </w:rPr>
        <w:t>1</w:t>
      </w:r>
      <w:r>
        <w:rPr>
          <w:rFonts w:ascii="宋体" w:hAnsi="宋体"/>
          <w:color w:val="auto"/>
          <w:sz w:val="30"/>
          <w:szCs w:val="30"/>
        </w:rPr>
        <w:t>月</w:t>
      </w:r>
    </w:p>
    <w:p>
      <w:pPr>
        <w:pStyle w:val="6"/>
        <w:jc w:val="center"/>
        <w:rPr>
          <w:rFonts w:ascii="宋体" w:hAnsi="宋体"/>
          <w:color w:val="auto"/>
        </w:rPr>
        <w:sectPr>
          <w:headerReference r:id="rId5" w:type="default"/>
          <w:footerReference r:id="rId6" w:type="default"/>
          <w:pgSz w:w="16838" w:h="11906" w:orient="landscape"/>
          <w:pgMar w:top="1440" w:right="1440" w:bottom="1440" w:left="1440" w:header="851" w:footer="709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720" w:num="1"/>
          <w:docGrid w:type="linesAndChars" w:linePitch="312" w:charSpace="0"/>
        </w:sectPr>
      </w:pPr>
      <w:r>
        <w:rPr>
          <w:rFonts w:ascii="宋体" w:hAnsi="宋体"/>
          <w:color w:val="auto"/>
        </w:rPr>
        <w:tab/>
      </w:r>
    </w:p>
    <w:tbl>
      <w:tblPr>
        <w:tblStyle w:val="16"/>
        <w:tblW w:w="135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3340"/>
        <w:gridCol w:w="904"/>
        <w:gridCol w:w="7229"/>
        <w:gridCol w:w="12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831" w:type="dxa"/>
            <w:shd w:val="clear" w:color="auto" w:fill="auto"/>
            <w:vAlign w:val="center"/>
          </w:tcPr>
          <w:p>
            <w:pPr>
              <w:widowControl/>
              <w:autoSpaceDN w:val="0"/>
              <w:spacing w:line="276" w:lineRule="auto"/>
              <w:jc w:val="center"/>
              <w:rPr>
                <w:rFonts w:ascii="宋体" w:hAnsi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宋体" w:hAnsi="宋体"/>
                <w:b/>
                <w:bCs/>
                <w:color w:val="auto"/>
                <w:kern w:val="0"/>
                <w:szCs w:val="21"/>
              </w:rPr>
              <w:t>编号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widowControl/>
              <w:autoSpaceDN w:val="0"/>
              <w:spacing w:line="276" w:lineRule="auto"/>
              <w:jc w:val="center"/>
              <w:rPr>
                <w:rFonts w:ascii="宋体" w:hAnsi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宋体" w:hAnsi="宋体"/>
                <w:b/>
                <w:bCs/>
                <w:color w:val="auto"/>
                <w:kern w:val="0"/>
                <w:szCs w:val="21"/>
              </w:rPr>
              <w:t>产品分类及名称</w:t>
            </w:r>
          </w:p>
        </w:tc>
        <w:tc>
          <w:tcPr>
            <w:tcW w:w="904" w:type="dxa"/>
            <w:shd w:val="clear" w:color="auto" w:fill="auto"/>
            <w:vAlign w:val="center"/>
          </w:tcPr>
          <w:p>
            <w:pPr>
              <w:widowControl/>
              <w:autoSpaceDN w:val="0"/>
              <w:spacing w:line="276" w:lineRule="auto"/>
              <w:jc w:val="center"/>
              <w:rPr>
                <w:rFonts w:ascii="宋体" w:hAnsi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宋体" w:hAnsi="宋体"/>
                <w:b/>
                <w:bCs/>
                <w:color w:val="auto"/>
                <w:kern w:val="0"/>
                <w:szCs w:val="21"/>
              </w:rPr>
              <w:t>单位</w:t>
            </w:r>
          </w:p>
        </w:tc>
        <w:tc>
          <w:tcPr>
            <w:tcW w:w="7229" w:type="dxa"/>
            <w:shd w:val="clear" w:color="auto" w:fill="auto"/>
            <w:vAlign w:val="center"/>
          </w:tcPr>
          <w:p>
            <w:pPr>
              <w:widowControl/>
              <w:autoSpaceDN w:val="0"/>
              <w:spacing w:line="276" w:lineRule="auto"/>
              <w:jc w:val="center"/>
              <w:rPr>
                <w:rFonts w:ascii="宋体" w:hAnsi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宋体" w:hAnsi="宋体"/>
                <w:b/>
                <w:bCs/>
                <w:color w:val="auto"/>
                <w:kern w:val="0"/>
                <w:szCs w:val="21"/>
              </w:rPr>
              <w:t>产品性能技术参数</w:t>
            </w: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widowControl/>
              <w:autoSpaceDN w:val="0"/>
              <w:spacing w:line="276" w:lineRule="auto"/>
              <w:jc w:val="center"/>
              <w:rPr>
                <w:rFonts w:ascii="宋体" w:hAnsi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宋体" w:hAnsi="宋体"/>
                <w:b/>
                <w:bCs/>
                <w:color w:val="auto"/>
                <w:kern w:val="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9" w:hRule="atLeast"/>
          <w:jc w:val="center"/>
        </w:trPr>
        <w:tc>
          <w:tcPr>
            <w:tcW w:w="831" w:type="dxa"/>
            <w:shd w:val="clear" w:color="auto" w:fill="FFFFFF" w:themeFill="background1"/>
            <w:vAlign w:val="center"/>
          </w:tcPr>
          <w:p>
            <w:pPr>
              <w:spacing w:line="276" w:lineRule="auto"/>
              <w:ind w:left="420" w:hanging="420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3340" w:type="dxa"/>
            <w:shd w:val="clear" w:color="auto" w:fill="FFFFFF" w:themeFill="background1"/>
            <w:vAlign w:val="center"/>
          </w:tcPr>
          <w:p>
            <w:pPr>
              <w:rPr>
                <w:rFonts w:ascii="宋体" w:hAnsi="宋体"/>
                <w:color w:val="auto"/>
                <w:sz w:val="20"/>
              </w:rPr>
            </w:pPr>
            <w:r>
              <w:rPr>
                <w:rFonts w:hint="eastAsia" w:ascii="宋体" w:hAnsi="宋体"/>
                <w:color w:val="auto"/>
                <w:sz w:val="20"/>
              </w:rPr>
              <w:t>锂电池化成分容一体机</w:t>
            </w:r>
          </w:p>
        </w:tc>
        <w:tc>
          <w:tcPr>
            <w:tcW w:w="904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套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>
            <w:pPr>
              <w:rPr>
                <w:rFonts w:hint="eastAsia" w:ascii="宋体" w:hAnsi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1、整线</w:t>
            </w: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最大</w:t>
            </w: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速度≥24</w:t>
            </w: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PPM</w:t>
            </w: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；</w:t>
            </w:r>
          </w:p>
          <w:p>
            <w:pPr>
              <w:rPr>
                <w:rFonts w:hint="eastAsia" w:ascii="宋体" w:hAnsi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2、电流误差：≤±(0.02%FS+0.02%RD)；</w:t>
            </w:r>
          </w:p>
          <w:p>
            <w:pPr>
              <w:rPr>
                <w:rFonts w:hint="eastAsia" w:ascii="宋体" w:hAnsi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3、电压误差：≤±0.02%FS；</w:t>
            </w:r>
          </w:p>
          <w:p>
            <w:pPr>
              <w:rPr>
                <w:rFonts w:ascii="宋体" w:hAnsi="宋体"/>
                <w:color w:val="auto"/>
                <w:sz w:val="20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4、充电效率≥91%，放电效率≥90%。</w:t>
            </w:r>
          </w:p>
        </w:tc>
        <w:tc>
          <w:tcPr>
            <w:tcW w:w="1256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3" w:hRule="atLeast"/>
          <w:jc w:val="center"/>
        </w:trPr>
        <w:tc>
          <w:tcPr>
            <w:tcW w:w="831" w:type="dxa"/>
            <w:shd w:val="clear" w:color="auto" w:fill="auto"/>
            <w:vAlign w:val="center"/>
          </w:tcPr>
          <w:p>
            <w:pPr>
              <w:spacing w:line="276" w:lineRule="auto"/>
              <w:ind w:left="420" w:hanging="420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/>
                <w:color w:val="auto"/>
                <w:sz w:val="20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0"/>
              </w:rPr>
              <w:t>高压储能电池智能节能测试系统</w:t>
            </w:r>
            <w:bookmarkStart w:id="0" w:name="_GoBack"/>
            <w:bookmarkEnd w:id="0"/>
          </w:p>
        </w:tc>
        <w:tc>
          <w:tcPr>
            <w:tcW w:w="90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0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套</w:t>
            </w:r>
          </w:p>
        </w:tc>
        <w:tc>
          <w:tcPr>
            <w:tcW w:w="7229" w:type="dxa"/>
            <w:shd w:val="clear" w:color="auto" w:fill="auto"/>
            <w:vAlign w:val="center"/>
          </w:tcPr>
          <w:p>
            <w:pPr>
              <w:rPr>
                <w:rFonts w:hint="eastAsia" w:ascii="宋体" w:hAnsi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1、检测电压范围：0V-2000V，</w:t>
            </w:r>
          </w:p>
          <w:p>
            <w:pPr>
              <w:rPr>
                <w:rFonts w:hint="eastAsia" w:ascii="宋体" w:hAnsi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2、检测最大直流输出功率：2.1MW；</w:t>
            </w:r>
          </w:p>
          <w:p>
            <w:pPr>
              <w:rPr>
                <w:rFonts w:hint="eastAsia" w:ascii="宋体" w:hAnsi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3、输出电压、电流控制精度&lt;0.5‰FS，</w:t>
            </w:r>
          </w:p>
          <w:p>
            <w:pPr>
              <w:rPr>
                <w:rFonts w:ascii="宋体" w:hAnsi="宋体"/>
                <w:color w:val="auto"/>
                <w:sz w:val="20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4、电池状态预测SOC、SOH、SOT误差≤5‰；</w:t>
            </w: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5" w:hRule="atLeast"/>
          <w:jc w:val="center"/>
        </w:trPr>
        <w:tc>
          <w:tcPr>
            <w:tcW w:w="831" w:type="dxa"/>
            <w:shd w:val="clear" w:color="auto" w:fill="auto"/>
            <w:vAlign w:val="center"/>
          </w:tcPr>
          <w:p>
            <w:pPr>
              <w:spacing w:line="276" w:lineRule="auto"/>
              <w:ind w:left="420" w:hanging="420"/>
              <w:jc w:val="center"/>
              <w:rPr>
                <w:rFonts w:hint="eastAsia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rPr>
                <w:rFonts w:ascii="宋体" w:hAnsi="宋体"/>
                <w:color w:val="auto"/>
                <w:sz w:val="20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</w:rPr>
              <w:t>全自动X光检查机</w:t>
            </w:r>
          </w:p>
        </w:tc>
        <w:tc>
          <w:tcPr>
            <w:tcW w:w="9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台</w:t>
            </w:r>
          </w:p>
        </w:tc>
        <w:tc>
          <w:tcPr>
            <w:tcW w:w="7229" w:type="dxa"/>
            <w:shd w:val="clear" w:color="auto" w:fill="auto"/>
            <w:vAlign w:val="center"/>
          </w:tcPr>
          <w:p>
            <w:pP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1、最大</w:t>
            </w: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产能：≥40</w:t>
            </w: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PPM（</w:t>
            </w: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检测四角）；</w:t>
            </w:r>
          </w:p>
          <w:p>
            <w:pP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2、精度（加工精度、检测精度等）：±50um；</w:t>
            </w:r>
          </w:p>
          <w:p>
            <w:pP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3、误判率≤2%，漏判率0.0%；</w:t>
            </w:r>
          </w:p>
          <w:p>
            <w:pPr>
              <w:rPr>
                <w:rFonts w:ascii="宋体" w:hAnsi="宋体"/>
                <w:color w:val="auto"/>
                <w:sz w:val="20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4、X射线泄漏量≤1.0μSV/h。</w:t>
            </w: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kern w:val="2"/>
                <w:sz w:val="2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5" w:hRule="atLeast"/>
          <w:jc w:val="center"/>
        </w:trPr>
        <w:tc>
          <w:tcPr>
            <w:tcW w:w="831" w:type="dxa"/>
            <w:shd w:val="clear" w:color="auto" w:fill="auto"/>
            <w:vAlign w:val="center"/>
          </w:tcPr>
          <w:p>
            <w:pPr>
              <w:spacing w:line="276" w:lineRule="auto"/>
              <w:ind w:left="420" w:hanging="420"/>
              <w:jc w:val="center"/>
              <w:rPr>
                <w:rFonts w:hint="eastAsia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rPr>
                <w:rFonts w:hint="eastAsia" w:ascii="宋体" w:hAnsi="宋体"/>
                <w:color w:val="auto"/>
                <w:sz w:val="20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</w:rPr>
              <w:t>高速叠片机</w:t>
            </w:r>
          </w:p>
        </w:tc>
        <w:tc>
          <w:tcPr>
            <w:tcW w:w="90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台</w:t>
            </w:r>
          </w:p>
        </w:tc>
        <w:tc>
          <w:tcPr>
            <w:tcW w:w="7229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/>
                <w:color w:val="auto"/>
                <w:sz w:val="20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</w:rPr>
              <w:t>1、</w:t>
            </w: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生产</w:t>
            </w:r>
            <w:r>
              <w:rPr>
                <w:rFonts w:hint="eastAsia" w:ascii="宋体" w:hAnsi="宋体"/>
                <w:color w:val="auto"/>
                <w:sz w:val="20"/>
                <w:highlight w:val="none"/>
              </w:rPr>
              <w:t>节拍</w:t>
            </w:r>
            <w:r>
              <w:rPr>
                <w:rFonts w:hint="eastAsia" w:ascii="宋体" w:hAnsi="宋体"/>
                <w:color w:val="auto"/>
                <w:sz w:val="20"/>
                <w:highlight w:val="none"/>
              </w:rPr>
              <w:t>：</w:t>
            </w: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≤</w:t>
            </w:r>
            <w:r>
              <w:rPr>
                <w:rFonts w:hint="eastAsia" w:ascii="宋体" w:hAnsi="宋体"/>
                <w:color w:val="auto"/>
                <w:sz w:val="20"/>
                <w:highlight w:val="none"/>
              </w:rPr>
              <w:t>0.125s/片（双工位）</w:t>
            </w:r>
          </w:p>
          <w:p>
            <w:pPr>
              <w:rPr>
                <w:rFonts w:hint="eastAsia" w:ascii="宋体" w:hAnsi="宋体"/>
                <w:color w:val="auto"/>
                <w:sz w:val="20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</w:rPr>
              <w:t>2、精度（加工精度、检测精度等）：叠片对齐度≤±0.08mm；</w:t>
            </w:r>
          </w:p>
          <w:p>
            <w:pPr>
              <w:rPr>
                <w:rFonts w:ascii="宋体" w:hAnsi="宋体"/>
                <w:color w:val="auto"/>
                <w:sz w:val="20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</w:rPr>
              <w:t>3、叠片辅助时间≤6s</w:t>
            </w: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5" w:hRule="atLeast"/>
          <w:jc w:val="center"/>
        </w:trPr>
        <w:tc>
          <w:tcPr>
            <w:tcW w:w="831" w:type="dxa"/>
            <w:shd w:val="clear" w:color="auto" w:fill="auto"/>
            <w:vAlign w:val="center"/>
          </w:tcPr>
          <w:p>
            <w:pPr>
              <w:spacing w:line="276" w:lineRule="auto"/>
              <w:ind w:left="420" w:hanging="420"/>
              <w:jc w:val="center"/>
              <w:rPr>
                <w:rFonts w:hint="eastAsia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rPr>
                <w:rFonts w:hint="eastAsia" w:ascii="宋体" w:hAnsi="宋体"/>
                <w:color w:val="auto"/>
                <w:sz w:val="20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</w:rPr>
              <w:t>高速挤压涂布机</w:t>
            </w:r>
          </w:p>
        </w:tc>
        <w:tc>
          <w:tcPr>
            <w:tcW w:w="9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</w:pPr>
          </w:p>
        </w:tc>
        <w:tc>
          <w:tcPr>
            <w:tcW w:w="7229" w:type="dxa"/>
            <w:shd w:val="clear" w:color="auto" w:fill="auto"/>
            <w:vAlign w:val="center"/>
          </w:tcPr>
          <w:p>
            <w:pPr>
              <w:rPr>
                <w:rFonts w:hint="eastAsia" w:ascii="宋体" w:hAnsi="宋体"/>
                <w:color w:val="auto"/>
                <w:sz w:val="20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</w:rPr>
              <w:t>1.</w:t>
            </w: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最大</w:t>
            </w:r>
            <w:r>
              <w:rPr>
                <w:rFonts w:hint="eastAsia" w:ascii="宋体" w:hAnsi="宋体"/>
                <w:color w:val="auto"/>
                <w:sz w:val="20"/>
                <w:highlight w:val="none"/>
              </w:rPr>
              <w:t>涂布速度：≥100m/min；</w:t>
            </w:r>
          </w:p>
          <w:p>
            <w:pPr>
              <w:rPr>
                <w:rFonts w:hint="eastAsia" w:ascii="宋体" w:hAnsi="宋体" w:eastAsia="宋体"/>
                <w:color w:val="auto"/>
                <w:sz w:val="20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</w:rPr>
              <w:t>2.最大</w:t>
            </w:r>
            <w:r>
              <w:rPr>
                <w:rFonts w:hint="eastAsia" w:ascii="宋体" w:hAnsi="宋体"/>
                <w:color w:val="auto"/>
                <w:sz w:val="20"/>
                <w:highlight w:val="none"/>
              </w:rPr>
              <w:t>涂布宽度：1450mm;</w:t>
            </w:r>
          </w:p>
          <w:p>
            <w:pPr>
              <w:rPr>
                <w:rFonts w:hint="eastAsia" w:ascii="宋体" w:hAnsi="宋体"/>
                <w:color w:val="auto"/>
                <w:sz w:val="20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</w:rPr>
              <w:t>3.涂布重量精度误差：≤±1.0％</w:t>
            </w:r>
          </w:p>
          <w:p>
            <w:pPr>
              <w:rPr>
                <w:rFonts w:hint="eastAsia" w:ascii="宋体" w:hAnsi="宋体" w:eastAsia="宋体"/>
                <w:color w:val="auto"/>
                <w:sz w:val="20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/>
                <w:color w:val="auto"/>
                <w:sz w:val="20"/>
                <w:highlight w:val="none"/>
              </w:rPr>
              <w:t>.</w:t>
            </w: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最小基材厚度：</w:t>
            </w:r>
            <w:r>
              <w:rPr>
                <w:rFonts w:hint="eastAsia" w:ascii="宋体" w:hAnsi="宋体"/>
                <w:color w:val="auto"/>
                <w:sz w:val="20"/>
                <w:highlight w:val="none"/>
              </w:rPr>
              <w:t>4.5um</w:t>
            </w: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2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5" w:hRule="atLeast"/>
          <w:jc w:val="center"/>
        </w:trPr>
        <w:tc>
          <w:tcPr>
            <w:tcW w:w="831" w:type="dxa"/>
            <w:shd w:val="clear" w:color="auto" w:fill="auto"/>
            <w:vAlign w:val="center"/>
          </w:tcPr>
          <w:p>
            <w:pPr>
              <w:spacing w:line="276" w:lineRule="auto"/>
              <w:ind w:left="420" w:hanging="420"/>
              <w:jc w:val="center"/>
              <w:rPr>
                <w:rFonts w:hint="eastAsia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Times New Roman"/>
                <w:color w:val="auto"/>
                <w:kern w:val="2"/>
                <w:sz w:val="20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</w:rPr>
              <w:t>电池浆料搅拌机</w:t>
            </w:r>
          </w:p>
        </w:tc>
        <w:tc>
          <w:tcPr>
            <w:tcW w:w="90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20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kern w:val="2"/>
                <w:sz w:val="20"/>
                <w:lang w:val="en-US" w:eastAsia="zh-CN" w:bidi="ar-SA"/>
              </w:rPr>
              <w:t>台</w:t>
            </w:r>
          </w:p>
        </w:tc>
        <w:tc>
          <w:tcPr>
            <w:tcW w:w="7229" w:type="dxa"/>
            <w:shd w:val="clear" w:color="auto" w:fill="auto"/>
            <w:vAlign w:val="center"/>
          </w:tcPr>
          <w:p>
            <w:pPr>
              <w:rPr>
                <w:rFonts w:hint="eastAsia" w:ascii="宋体" w:hAnsi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1、固含量：≥65%</w:t>
            </w:r>
          </w:p>
          <w:p>
            <w:pPr>
              <w:rPr>
                <w:rFonts w:hint="eastAsia" w:ascii="宋体" w:hAnsi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2、出料细度：≤30</w:t>
            </w: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um</w:t>
            </w:r>
          </w:p>
          <w:p>
            <w:pPr>
              <w:rPr>
                <w:rFonts w:hint="eastAsia" w:ascii="宋体" w:hAnsi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3、出料温度：正极浆料≤60℃；负极浆料≤30℃；温控精度：±2℃；</w:t>
            </w:r>
          </w:p>
          <w:p>
            <w:pPr>
              <w:rPr>
                <w:rFonts w:hint="default" w:ascii="宋体" w:hAnsi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 xml:space="preserve">4、出料粘度：正极浆料，8000-10000mPa.s ；负极浆料,3000-5000mPa.s </w:t>
            </w: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2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975" w:hRule="atLeast"/>
          <w:jc w:val="center"/>
        </w:trPr>
        <w:tc>
          <w:tcPr>
            <w:tcW w:w="831" w:type="dxa"/>
            <w:shd w:val="clear" w:color="auto" w:fill="auto"/>
            <w:vAlign w:val="center"/>
          </w:tcPr>
          <w:p>
            <w:pPr>
              <w:spacing w:line="276" w:lineRule="auto"/>
              <w:ind w:left="420" w:hanging="420"/>
              <w:jc w:val="center"/>
              <w:rPr>
                <w:rFonts w:hint="eastAsia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rPr>
                <w:rFonts w:hint="eastAsia" w:ascii="宋体" w:hAnsi="宋体"/>
                <w:color w:val="auto"/>
                <w:sz w:val="20"/>
              </w:rPr>
            </w:pPr>
            <w:r>
              <w:rPr>
                <w:rFonts w:hint="eastAsia" w:ascii="宋体" w:hAnsi="宋体"/>
                <w:color w:val="auto"/>
                <w:sz w:val="20"/>
              </w:rPr>
              <w:t>锂电池电芯自动热压机</w:t>
            </w:r>
          </w:p>
        </w:tc>
        <w:tc>
          <w:tcPr>
            <w:tcW w:w="90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cs="Times New Roman"/>
                <w:color w:val="auto"/>
                <w:kern w:val="2"/>
                <w:sz w:val="20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kern w:val="2"/>
                <w:sz w:val="20"/>
                <w:lang w:val="en-US" w:eastAsia="zh-CN" w:bidi="ar-SA"/>
              </w:rPr>
              <w:t>台</w:t>
            </w:r>
          </w:p>
        </w:tc>
        <w:tc>
          <w:tcPr>
            <w:tcW w:w="7229" w:type="dxa"/>
            <w:shd w:val="clear" w:color="auto" w:fill="auto"/>
            <w:vAlign w:val="center"/>
          </w:tcPr>
          <w:p>
            <w:pPr>
              <w:rPr>
                <w:rFonts w:hint="eastAsia" w:ascii="宋体" w:hAnsi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1、</w:t>
            </w: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最大</w:t>
            </w: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速度:</w:t>
            </w: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≥</w:t>
            </w: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36PPM；</w:t>
            </w:r>
          </w:p>
          <w:p>
            <w:pPr>
              <w:rPr>
                <w:rFonts w:hint="eastAsia" w:ascii="宋体" w:hAnsi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 xml:space="preserve">2、上下热压板平面度:≤0.05mm； </w:t>
            </w:r>
          </w:p>
          <w:p>
            <w:pPr>
              <w:rPr>
                <w:rFonts w:hint="eastAsia" w:ascii="宋体" w:hAnsi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 xml:space="preserve">3、上下热压板平行度:≤0.08mm； </w:t>
            </w:r>
          </w:p>
          <w:p>
            <w:pPr>
              <w:rPr>
                <w:rFonts w:hint="eastAsia" w:ascii="宋体" w:hAnsi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4、</w:t>
            </w: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压力控制精度:压力5-10T时，≤设定值±1%;压力10-15T，≤设定值±0.3%;</w:t>
            </w: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 xml:space="preserve"> </w:t>
            </w:r>
          </w:p>
          <w:p>
            <w:pPr>
              <w:rPr>
                <w:rFonts w:hint="eastAsia" w:ascii="宋体" w:hAnsi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5、温度控制精度:≤土1.5℃。</w:t>
            </w: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1" w:hRule="atLeast"/>
          <w:jc w:val="center"/>
        </w:trPr>
        <w:tc>
          <w:tcPr>
            <w:tcW w:w="831" w:type="dxa"/>
            <w:shd w:val="clear" w:color="auto" w:fill="auto"/>
            <w:vAlign w:val="center"/>
          </w:tcPr>
          <w:p>
            <w:pPr>
              <w:spacing w:line="276" w:lineRule="auto"/>
              <w:ind w:left="420" w:hanging="420"/>
              <w:jc w:val="center"/>
              <w:rPr>
                <w:rFonts w:hint="eastAsia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rPr>
                <w:rFonts w:ascii="宋体" w:hAnsi="宋体"/>
                <w:color w:val="auto"/>
                <w:sz w:val="20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</w:rPr>
              <w:t>棒销式砂磨机</w:t>
            </w:r>
          </w:p>
        </w:tc>
        <w:tc>
          <w:tcPr>
            <w:tcW w:w="9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台</w:t>
            </w:r>
          </w:p>
        </w:tc>
        <w:tc>
          <w:tcPr>
            <w:tcW w:w="7229" w:type="dxa"/>
            <w:shd w:val="clear" w:color="auto" w:fill="auto"/>
            <w:vAlign w:val="center"/>
          </w:tcPr>
          <w:p>
            <w:pP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1、出料粒径：200nm-500nm；</w:t>
            </w:r>
          </w:p>
          <w:p>
            <w:pPr>
              <w:rPr>
                <w:rFonts w:hint="default" w:ascii="宋体" w:hAnsi="宋体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2、最大处理能力：10000kg/h;</w:t>
            </w:r>
          </w:p>
          <w:p>
            <w:pPr>
              <w:rPr>
                <w:rFonts w:ascii="宋体" w:hAnsi="宋体"/>
                <w:color w:val="auto"/>
                <w:sz w:val="20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3、物料粘度：</w:t>
            </w: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≤</w:t>
            </w: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10000cps</w:t>
            </w: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cs="Times New Roman"/>
                <w:color w:val="auto"/>
                <w:kern w:val="2"/>
                <w:sz w:val="2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1" w:hRule="atLeast"/>
          <w:jc w:val="center"/>
        </w:trPr>
        <w:tc>
          <w:tcPr>
            <w:tcW w:w="831" w:type="dxa"/>
            <w:shd w:val="clear" w:color="auto" w:fill="auto"/>
            <w:vAlign w:val="center"/>
          </w:tcPr>
          <w:p>
            <w:pPr>
              <w:spacing w:line="276" w:lineRule="auto"/>
              <w:ind w:left="420" w:hanging="420"/>
              <w:jc w:val="center"/>
              <w:rPr>
                <w:rFonts w:hint="eastAsia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rPr>
                <w:rFonts w:hint="eastAsia" w:ascii="宋体" w:hAnsi="宋体"/>
                <w:color w:val="auto"/>
                <w:sz w:val="20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</w:rPr>
              <w:t>铝电解储能电容器自动装配一体机</w:t>
            </w:r>
          </w:p>
        </w:tc>
        <w:tc>
          <w:tcPr>
            <w:tcW w:w="90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台</w:t>
            </w:r>
          </w:p>
        </w:tc>
        <w:tc>
          <w:tcPr>
            <w:tcW w:w="7229" w:type="dxa"/>
            <w:shd w:val="clear" w:color="auto" w:fill="auto"/>
            <w:vAlign w:val="center"/>
          </w:tcPr>
          <w:p>
            <w:pP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 xml:space="preserve">1、生产效率：≥20pcs/min </w:t>
            </w:r>
          </w:p>
          <w:p>
            <w:pP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 xml:space="preserve">2、滚槽深度精度：±0.2mm，高度精度：±0.15mm </w:t>
            </w:r>
          </w:p>
          <w:p>
            <w:pP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 xml:space="preserve">3、封口高度精度：±0.25mm，直径精度：±0.2mm </w:t>
            </w:r>
          </w:p>
          <w:p>
            <w:pP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4、良品率：99.9%；</w:t>
            </w: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1" w:hRule="atLeast"/>
          <w:jc w:val="center"/>
        </w:trPr>
        <w:tc>
          <w:tcPr>
            <w:tcW w:w="831" w:type="dxa"/>
            <w:shd w:val="clear" w:color="auto" w:fill="auto"/>
            <w:vAlign w:val="center"/>
          </w:tcPr>
          <w:p>
            <w:pPr>
              <w:spacing w:line="276" w:lineRule="auto"/>
              <w:ind w:left="420" w:hanging="420"/>
              <w:jc w:val="center"/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Times New Roman"/>
                <w:color w:val="auto"/>
                <w:kern w:val="2"/>
                <w:sz w:val="20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lang w:eastAsia="zh-CN"/>
              </w:rPr>
              <w:t>锂电池模组（PACK）生产线</w:t>
            </w:r>
          </w:p>
        </w:tc>
        <w:tc>
          <w:tcPr>
            <w:tcW w:w="90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20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kern w:val="2"/>
                <w:sz w:val="20"/>
                <w:lang w:val="en-US" w:eastAsia="zh-CN" w:bidi="ar-SA"/>
              </w:rPr>
              <w:t>套</w:t>
            </w:r>
          </w:p>
        </w:tc>
        <w:tc>
          <w:tcPr>
            <w:tcW w:w="7229" w:type="dxa"/>
            <w:shd w:val="clear" w:color="auto" w:fill="auto"/>
            <w:vAlign w:val="center"/>
          </w:tcPr>
          <w:p>
            <w:pPr>
              <w:rPr>
                <w:rFonts w:hint="eastAsia" w:ascii="宋体" w:hAnsi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1、良品率≥99%；</w:t>
            </w:r>
          </w:p>
          <w:p>
            <w:pPr>
              <w:rPr>
                <w:rFonts w:hint="eastAsia" w:ascii="宋体" w:hAnsi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2、稼动率≥98%；</w:t>
            </w:r>
          </w:p>
          <w:p>
            <w:pPr>
              <w:rPr>
                <w:rFonts w:hint="eastAsia" w:ascii="宋体" w:hAnsi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3、测量电芯电压精度：0.01%rdg+/-3dgt；</w:t>
            </w:r>
          </w:p>
          <w:p>
            <w:pPr>
              <w:rPr>
                <w:rFonts w:hint="eastAsia" w:ascii="宋体" w:hAnsi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4、测量电芯内阻精度：0.5%rdg+/-5dgt；</w:t>
            </w:r>
          </w:p>
          <w:p>
            <w:pPr>
              <w:rPr>
                <w:rFonts w:hint="eastAsia" w:ascii="宋体" w:hAnsi="宋体" w:eastAsia="宋体" w:cs="Times New Roman"/>
                <w:color w:val="auto"/>
                <w:kern w:val="2"/>
                <w:sz w:val="20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5、重复定位精度±0.05mm</w:t>
            </w: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1" w:hRule="atLeast"/>
          <w:jc w:val="center"/>
        </w:trPr>
        <w:tc>
          <w:tcPr>
            <w:tcW w:w="831" w:type="dxa"/>
            <w:shd w:val="clear" w:color="auto" w:fill="auto"/>
            <w:vAlign w:val="center"/>
          </w:tcPr>
          <w:p>
            <w:pPr>
              <w:spacing w:line="276" w:lineRule="auto"/>
              <w:ind w:left="420" w:hanging="420"/>
              <w:jc w:val="center"/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11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Times New Roman"/>
                <w:color w:val="auto"/>
                <w:kern w:val="2"/>
                <w:sz w:val="20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</w:rPr>
              <w:t>锂电池窑炉外自动输送循环线集成系统</w:t>
            </w:r>
          </w:p>
        </w:tc>
        <w:tc>
          <w:tcPr>
            <w:tcW w:w="90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20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kern w:val="2"/>
                <w:sz w:val="20"/>
                <w:lang w:val="en-US" w:eastAsia="zh-CN" w:bidi="ar-SA"/>
              </w:rPr>
              <w:t>套</w:t>
            </w:r>
          </w:p>
        </w:tc>
        <w:tc>
          <w:tcPr>
            <w:tcW w:w="7229" w:type="dxa"/>
            <w:shd w:val="clear" w:color="auto" w:fill="auto"/>
            <w:vAlign w:val="center"/>
          </w:tcPr>
          <w:p>
            <w:pPr>
              <w:rPr>
                <w:rFonts w:ascii="宋体" w:hAnsi="宋体"/>
                <w:color w:val="auto"/>
                <w:sz w:val="20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 xml:space="preserve">1、装料精度：±10g； </w:t>
            </w:r>
          </w:p>
          <w:p>
            <w:pPr>
              <w:rPr>
                <w:rFonts w:ascii="宋体" w:hAnsi="宋体"/>
                <w:color w:val="auto"/>
                <w:sz w:val="20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 xml:space="preserve">2、配料精度：静态≤0.01%； </w:t>
            </w:r>
          </w:p>
          <w:p>
            <w:pPr>
              <w:rPr>
                <w:rFonts w:hint="eastAsia" w:ascii="宋体" w:hAnsi="宋体" w:eastAsia="宋体" w:cs="Times New Roman"/>
                <w:color w:val="auto"/>
                <w:kern w:val="2"/>
                <w:sz w:val="20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3、整线工作节拍：</w:t>
            </w: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≤30s/钵。</w:t>
            </w: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0" w:hRule="atLeast"/>
          <w:jc w:val="center"/>
        </w:trPr>
        <w:tc>
          <w:tcPr>
            <w:tcW w:w="831" w:type="dxa"/>
            <w:shd w:val="clear" w:color="auto" w:fill="auto"/>
            <w:vAlign w:val="center"/>
          </w:tcPr>
          <w:p>
            <w:pPr>
              <w:spacing w:line="276" w:lineRule="auto"/>
              <w:ind w:left="420" w:hanging="420"/>
              <w:jc w:val="center"/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12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rPr>
                <w:rFonts w:hint="eastAsia" w:ascii="宋体" w:hAnsi="宋体"/>
                <w:color w:val="auto"/>
                <w:sz w:val="20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</w:rPr>
              <w:t>锂电池生产自动干燥线</w:t>
            </w:r>
          </w:p>
        </w:tc>
        <w:tc>
          <w:tcPr>
            <w:tcW w:w="90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cs="Times New Roman"/>
                <w:color w:val="auto"/>
                <w:kern w:val="2"/>
                <w:sz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kern w:val="2"/>
                <w:sz w:val="20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7229" w:type="dxa"/>
            <w:shd w:val="clear" w:color="auto" w:fill="auto"/>
            <w:vAlign w:val="center"/>
          </w:tcPr>
          <w:p>
            <w:pP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1、温度精度：±1.5℃；</w:t>
            </w:r>
          </w:p>
          <w:p>
            <w:pP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2、极限真空度：10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auto"/>
                <w:spacing w:val="0"/>
                <w:sz w:val="16"/>
                <w:szCs w:val="16"/>
                <w:highlight w:val="none"/>
                <w:shd w:val="clear" w:fill="FFFFFF"/>
              </w:rPr>
              <w:t>P</w:t>
            </w: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a； 真空气密性：24小时漏率≤200</w:t>
            </w: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P</w:t>
            </w: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 xml:space="preserve">a； </w:t>
            </w:r>
          </w:p>
          <w:p>
            <w:pP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3、烘烤时间与水含量：</w:t>
            </w:r>
          </w:p>
          <w:p>
            <w:pP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default" w:ascii="Calibri" w:hAnsi="Calibri" w:cs="Calibri"/>
                <w:color w:val="auto"/>
                <w:sz w:val="20"/>
                <w:highlight w:val="none"/>
                <w:lang w:val="en-US" w:eastAsia="zh-CN"/>
              </w:rPr>
              <w:t>①</w:t>
            </w: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软包磷酸铁锂≤4.5h，烘烤后水含量≤350ppm(混合取样)；</w:t>
            </w:r>
          </w:p>
          <w:p>
            <w:pP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default" w:ascii="Calibri" w:hAnsi="Calibri" w:cs="Calibri"/>
                <w:color w:val="auto"/>
                <w:sz w:val="20"/>
                <w:highlight w:val="none"/>
                <w:lang w:val="en-US" w:eastAsia="zh-CN"/>
              </w:rPr>
              <w:t>②</w:t>
            </w: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方形磷酸铁锂≤8h，烘烤后水含量≤350ppm(混合取样)；</w:t>
            </w:r>
          </w:p>
          <w:p>
            <w:pP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default" w:ascii="Calibri" w:hAnsi="Calibri" w:cs="Calibri"/>
                <w:color w:val="auto"/>
                <w:sz w:val="20"/>
                <w:highlight w:val="none"/>
                <w:lang w:val="en-US" w:eastAsia="zh-CN"/>
              </w:rPr>
              <w:t>③</w:t>
            </w: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三元体系≤2h，烘烤后水含量≤150ppm(混合取样)；</w:t>
            </w:r>
          </w:p>
          <w:p>
            <w:pPr>
              <w:numPr>
                <w:ilvl w:val="0"/>
                <w:numId w:val="2"/>
              </w:numP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冷却温度、时间与真空值：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default" w:ascii="Calibri" w:hAnsi="Calibri" w:cs="Calibri"/>
                <w:color w:val="auto"/>
                <w:sz w:val="20"/>
                <w:highlight w:val="none"/>
                <w:lang w:val="en-US" w:eastAsia="zh-CN"/>
              </w:rPr>
              <w:t>①</w:t>
            </w: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软包冷却至50℃≤1.5分钟；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default" w:ascii="Calibri" w:hAnsi="Calibri" w:cs="Calibri"/>
                <w:color w:val="auto"/>
                <w:sz w:val="20"/>
                <w:highlight w:val="none"/>
                <w:lang w:val="en-US" w:eastAsia="zh-CN"/>
              </w:rPr>
              <w:t>②</w:t>
            </w: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方形冷却至50℃≤45分钟；真空值≤200</w:t>
            </w: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P</w:t>
            </w: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a。</w:t>
            </w: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1" w:hRule="atLeast"/>
          <w:jc w:val="center"/>
        </w:trPr>
        <w:tc>
          <w:tcPr>
            <w:tcW w:w="831" w:type="dxa"/>
            <w:shd w:val="clear" w:color="auto" w:fill="auto"/>
            <w:vAlign w:val="center"/>
          </w:tcPr>
          <w:p>
            <w:pPr>
              <w:spacing w:line="276" w:lineRule="auto"/>
              <w:ind w:left="420" w:leftChars="0" w:hanging="420" w:firstLineChars="0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13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rPr>
                <w:rFonts w:hint="eastAsia" w:ascii="宋体" w:hAnsi="宋体"/>
                <w:color w:val="auto"/>
                <w:sz w:val="20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</w:rPr>
              <w:t>辊压预分切一体机</w:t>
            </w:r>
          </w:p>
        </w:tc>
        <w:tc>
          <w:tcPr>
            <w:tcW w:w="90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cs="Times New Roman"/>
                <w:color w:val="auto"/>
                <w:kern w:val="2"/>
                <w:sz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kern w:val="2"/>
                <w:sz w:val="20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7229" w:type="dxa"/>
            <w:shd w:val="clear" w:color="auto" w:fill="auto"/>
            <w:vAlign w:val="center"/>
          </w:tcPr>
          <w:p>
            <w:pP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1、轧辊尺寸900x1500mm（辊面直径x辊面宽度）</w:t>
            </w:r>
          </w:p>
          <w:p>
            <w:pP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2、辊缝调整精度≤±1um</w:t>
            </w:r>
          </w:p>
          <w:p>
            <w:pP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3、压后极片厚</w:t>
            </w: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度误差≤±1.5um</w:t>
            </w:r>
          </w:p>
          <w:p>
            <w:pP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4、分切宽度尺寸精度≤±0.3mm</w:t>
            </w:r>
          </w:p>
          <w:p>
            <w:pP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highlight w:val="none"/>
                <w:lang w:val="en-US" w:eastAsia="zh-CN"/>
              </w:rPr>
              <w:t>5、产品合格率≥99.50%</w:t>
            </w: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3" w:hRule="atLeast"/>
          <w:jc w:val="center"/>
        </w:trPr>
        <w:tc>
          <w:tcPr>
            <w:tcW w:w="831" w:type="dxa"/>
            <w:shd w:val="clear" w:color="auto" w:fill="auto"/>
            <w:vAlign w:val="center"/>
          </w:tcPr>
          <w:p>
            <w:pPr>
              <w:spacing w:line="276" w:lineRule="auto"/>
              <w:ind w:left="420" w:leftChars="0" w:hanging="420" w:firstLineChars="0"/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14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rPr>
                <w:rFonts w:ascii="宋体" w:hAnsi="宋体"/>
                <w:color w:val="auto"/>
                <w:sz w:val="20"/>
              </w:rPr>
            </w:pPr>
            <w:r>
              <w:rPr>
                <w:rFonts w:hint="eastAsia" w:ascii="宋体" w:hAnsi="宋体"/>
                <w:color w:val="auto"/>
                <w:sz w:val="20"/>
              </w:rPr>
              <w:t>锂电池激光模切分条一体机</w:t>
            </w:r>
          </w:p>
        </w:tc>
        <w:tc>
          <w:tcPr>
            <w:tcW w:w="9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台</w:t>
            </w:r>
          </w:p>
        </w:tc>
        <w:tc>
          <w:tcPr>
            <w:tcW w:w="7229" w:type="dxa"/>
            <w:shd w:val="clear" w:color="auto" w:fill="auto"/>
            <w:vAlign w:val="center"/>
          </w:tcPr>
          <w:p>
            <w:pPr>
              <w:rPr>
                <w:rFonts w:hint="eastAsia" w:ascii="宋体" w:hAnsi="宋体"/>
                <w:color w:val="auto"/>
                <w:sz w:val="20"/>
              </w:rPr>
            </w:pPr>
            <w:r>
              <w:rPr>
                <w:rFonts w:hint="eastAsia" w:ascii="宋体" w:hAnsi="宋体"/>
                <w:color w:val="auto"/>
                <w:sz w:val="20"/>
              </w:rPr>
              <w:t>1、激光灼烧热影响区宽度:C≤120μm</w:t>
            </w:r>
          </w:p>
          <w:p>
            <w:pPr>
              <w:rPr>
                <w:rFonts w:hint="eastAsia" w:ascii="宋体" w:hAnsi="宋体"/>
                <w:color w:val="auto"/>
                <w:sz w:val="20"/>
              </w:rPr>
            </w:pPr>
            <w:r>
              <w:rPr>
                <w:rFonts w:hint="eastAsia" w:ascii="宋体" w:hAnsi="宋体"/>
                <w:color w:val="auto"/>
                <w:sz w:val="20"/>
              </w:rPr>
              <w:t>2、正负极料区毛刺:纵向</w:t>
            </w:r>
            <w:r>
              <w:rPr>
                <w:rFonts w:hint="eastAsia" w:ascii="宋体" w:hAnsi="宋体"/>
                <w:color w:val="auto"/>
                <w:sz w:val="20"/>
              </w:rPr>
              <w:t>≤</w:t>
            </w:r>
            <w:r>
              <w:rPr>
                <w:rFonts w:hint="eastAsia" w:ascii="宋体" w:hAnsi="宋体"/>
                <w:color w:val="auto"/>
                <w:sz w:val="20"/>
              </w:rPr>
              <w:t>10μm，横向≤10μm</w:t>
            </w:r>
          </w:p>
          <w:p>
            <w:pPr>
              <w:rPr>
                <w:rFonts w:hint="eastAsia" w:ascii="宋体" w:hAnsi="宋体"/>
                <w:color w:val="auto"/>
                <w:sz w:val="20"/>
              </w:rPr>
            </w:pPr>
            <w:r>
              <w:rPr>
                <w:rFonts w:hint="eastAsia" w:ascii="宋体" w:hAnsi="宋体"/>
                <w:color w:val="auto"/>
                <w:sz w:val="20"/>
              </w:rPr>
              <w:t>3、正负极极耳3mm箔区熔珠:横向≤15μm，纵向≤15μm</w:t>
            </w:r>
          </w:p>
          <w:p>
            <w:pPr>
              <w:rPr>
                <w:rFonts w:hint="eastAsia" w:ascii="宋体" w:hAnsi="宋体"/>
                <w:color w:val="auto"/>
                <w:sz w:val="20"/>
              </w:rPr>
            </w:pPr>
            <w:r>
              <w:rPr>
                <w:rFonts w:hint="eastAsia" w:ascii="宋体" w:hAnsi="宋体"/>
                <w:color w:val="auto"/>
                <w:sz w:val="20"/>
              </w:rPr>
              <w:t>4、分条宽度精度：±0.3mm</w:t>
            </w:r>
          </w:p>
          <w:p>
            <w:pPr>
              <w:rPr>
                <w:rFonts w:ascii="宋体" w:hAnsi="宋体"/>
                <w:color w:val="auto"/>
                <w:sz w:val="20"/>
              </w:rPr>
            </w:pPr>
            <w:r>
              <w:rPr>
                <w:rFonts w:hint="eastAsia" w:ascii="宋体" w:hAnsi="宋体"/>
                <w:color w:val="auto"/>
                <w:sz w:val="20"/>
              </w:rPr>
              <w:t>5、最大机械速度≥120m/min</w:t>
            </w: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5" w:hRule="atLeast"/>
          <w:jc w:val="center"/>
        </w:trPr>
        <w:tc>
          <w:tcPr>
            <w:tcW w:w="831" w:type="dxa"/>
            <w:shd w:val="clear" w:color="auto" w:fill="auto"/>
            <w:vAlign w:val="center"/>
          </w:tcPr>
          <w:p>
            <w:pPr>
              <w:spacing w:line="276" w:lineRule="auto"/>
              <w:ind w:left="420" w:leftChars="0" w:hanging="420" w:firstLineChars="0"/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15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rPr>
                <w:rFonts w:ascii="宋体" w:hAnsi="宋体"/>
                <w:color w:val="auto"/>
                <w:sz w:val="20"/>
              </w:rPr>
            </w:pPr>
            <w:r>
              <w:rPr>
                <w:rFonts w:hint="eastAsia" w:ascii="宋体" w:hAnsi="宋体"/>
                <w:color w:val="auto"/>
                <w:sz w:val="20"/>
              </w:rPr>
              <w:t>锂电池离心式真空封口装配线</w:t>
            </w:r>
          </w:p>
        </w:tc>
        <w:tc>
          <w:tcPr>
            <w:tcW w:w="9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套</w:t>
            </w:r>
          </w:p>
        </w:tc>
        <w:tc>
          <w:tcPr>
            <w:tcW w:w="7229" w:type="dxa"/>
            <w:shd w:val="clear" w:color="auto" w:fill="auto"/>
            <w:vAlign w:val="center"/>
          </w:tcPr>
          <w:p>
            <w:pPr>
              <w:rPr>
                <w:rFonts w:ascii="宋体" w:hAnsi="宋体"/>
                <w:color w:val="auto"/>
                <w:sz w:val="20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 xml:space="preserve">1、电池保液量CPK≥1.33，均值差异≤0.07g </w:t>
            </w:r>
          </w:p>
          <w:p>
            <w:pPr>
              <w:rPr>
                <w:rFonts w:ascii="宋体" w:hAnsi="宋体"/>
                <w:color w:val="auto"/>
                <w:sz w:val="20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 xml:space="preserve">2、腐蚀比例≤0.01%，虚封比例0% </w:t>
            </w:r>
          </w:p>
          <w:p>
            <w:pPr>
              <w:rPr>
                <w:rFonts w:ascii="宋体" w:hAnsi="宋体"/>
                <w:color w:val="auto"/>
                <w:sz w:val="20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 xml:space="preserve">3、残液量δ≤0.07g（残液量标准方差） </w:t>
            </w:r>
          </w:p>
          <w:p>
            <w:pPr>
              <w:rPr>
                <w:rFonts w:ascii="宋体" w:hAnsi="宋体"/>
                <w:color w:val="auto"/>
                <w:sz w:val="20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 xml:space="preserve">4、封印厚度精度±5um </w:t>
            </w:r>
          </w:p>
          <w:p>
            <w:pPr>
              <w:rPr>
                <w:rFonts w:ascii="宋体" w:hAnsi="宋体"/>
                <w:color w:val="auto"/>
                <w:sz w:val="20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5、真空腔负压泄漏量：≤2KPa/min</w:t>
            </w: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书宋_GBK" w:hAnsi="方正书宋_GBK" w:eastAsia="方正书宋_GBK" w:cs="方正书宋_GBK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5" w:hRule="atLeast"/>
          <w:jc w:val="center"/>
        </w:trPr>
        <w:tc>
          <w:tcPr>
            <w:tcW w:w="831" w:type="dxa"/>
            <w:shd w:val="clear" w:color="auto" w:fill="auto"/>
            <w:vAlign w:val="center"/>
          </w:tcPr>
          <w:p>
            <w:pPr>
              <w:spacing w:line="276" w:lineRule="auto"/>
              <w:ind w:left="420" w:hanging="420"/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rPr>
                <w:rFonts w:hint="eastAsia" w:ascii="宋体" w:hAnsi="宋体"/>
                <w:color w:val="auto"/>
                <w:sz w:val="20"/>
              </w:rPr>
            </w:pPr>
            <w:r>
              <w:rPr>
                <w:rFonts w:hint="eastAsia" w:ascii="宋体" w:hAnsi="宋体"/>
                <w:color w:val="auto"/>
                <w:sz w:val="20"/>
              </w:rPr>
              <w:t>锂电池复合铝箔卷绕镀膜设备</w:t>
            </w:r>
          </w:p>
        </w:tc>
        <w:tc>
          <w:tcPr>
            <w:tcW w:w="9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套</w:t>
            </w:r>
          </w:p>
        </w:tc>
        <w:tc>
          <w:tcPr>
            <w:tcW w:w="7229" w:type="dxa"/>
            <w:shd w:val="clear" w:color="auto" w:fill="auto"/>
            <w:vAlign w:val="center"/>
          </w:tcPr>
          <w:p>
            <w:pPr>
              <w:rPr>
                <w:rFonts w:hint="eastAsia" w:ascii="宋体" w:hAnsi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抽气速率：</w:t>
            </w: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 xml:space="preserve">从大气到7×10-2Pa时间≤10min； </w:t>
            </w:r>
          </w:p>
          <w:p>
            <w:pPr>
              <w:rPr>
                <w:rFonts w:hint="eastAsia" w:ascii="宋体" w:hAnsi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可镀最大幅宽：1650mm；</w:t>
            </w:r>
          </w:p>
          <w:p>
            <w:pPr>
              <w:rPr>
                <w:rFonts w:hint="eastAsia" w:ascii="宋体" w:hAnsi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 xml:space="preserve">镀膜速度：10-100m/min可调； </w:t>
            </w:r>
          </w:p>
          <w:p>
            <w:pPr>
              <w:rPr>
                <w:rFonts w:hint="eastAsia" w:ascii="宋体" w:hAnsi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镀膜厚度：</w:t>
            </w: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≤</w:t>
            </w: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1μm。</w:t>
            </w: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>
      <w:pPr>
        <w:widowControl/>
        <w:jc w:val="left"/>
        <w:rPr>
          <w:rFonts w:ascii="宋体" w:hAnsi="宋体"/>
          <w:color w:val="auto"/>
          <w:szCs w:val="21"/>
        </w:rPr>
      </w:pPr>
    </w:p>
    <w:sectPr>
      <w:footerReference r:id="rId7" w:type="default"/>
      <w:pgSz w:w="16838" w:h="11906" w:orient="landscape"/>
      <w:pgMar w:top="1440" w:right="1440" w:bottom="1440" w:left="1440" w:header="851" w:footer="709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720" w:num="1"/>
      <w:docGrid w:type="linesAndChar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MATHTYPECOMMANDS.UILIB.MTCOMMAND_MATHINPUTCONTROL"/>
    </wne:keymap>
    <wne:keymap wne:kcmPrimary="0445">
      <wne:macro wne:macroName="MATHTYPECOMMANDS.UILIB.MTCOMMAND_EDITEQUATIONINPLACE"/>
    </wne:keymap>
    <wne:keymap wne:kcmPrimary="044F">
      <wne:macro wne:macroName="MATHTYPECOMMANDS.UILIB.MTCOMMAND_EDITEQUATIONOPEN"/>
    </wne:keymap>
    <wne:keymap wne:kcmPrimary="0451">
      <wne:macro wne:macroName="MATHTYPECOMMANDS.UILIB.MTCOMMAND_INSERTDISPEQN"/>
    </wne:keymap>
    <wne:keymap wne:kcmPrimary="04DC">
      <wne:macro wne:macroName="MATHTYPECOMMANDS.UILIB.MTCOMMAND_TEXTOGGLE"/>
    </wne:keymap>
    <wne:keymap wne:kcmPrimary="0551">
      <wne:macro wne:macroName="MATHTYPECOMMANDS.UILIB.MTCOMMAND_INSERTRIGHTNUMBEREDDISPEQN"/>
    </wne:keymap>
    <wne:keymap wne:kcmPrimary="0651">
      <wne:macro wne:macroName="MATHTYPECOMMANDS.UILIB.MTCOMMAND_INSERTINLINEEQN"/>
    </wne:keymap>
    <wne:keymap wne:kcmPrimary="0751">
      <wne:macro wne:macroName="MATHTYPECOMMANDS.UILIB.MTCOMMAND_INSERTLEFTNUMBEREDDISPEQN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</w:pPr>
  </w:p>
  <w:p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</w:pPr>
  </w:p>
  <w:p>
    <w:pPr>
      <w:pStyle w:val="1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</w:p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2199C4"/>
    <w:multiLevelType w:val="singleLevel"/>
    <w:tmpl w:val="F32199C4"/>
    <w:lvl w:ilvl="0" w:tentative="0">
      <w:start w:val="4"/>
      <w:numFmt w:val="decimal"/>
      <w:suff w:val="nothing"/>
      <w:lvlText w:val="%1、"/>
      <w:lvlJc w:val="left"/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3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hideSpellingError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yZjg4NTI1MDk5NmU4M2E3NWM2NTVmNTg3ZTFkMGQifQ=="/>
  </w:docVars>
  <w:rsids>
    <w:rsidRoot w:val="00172A27"/>
    <w:rsid w:val="000008F5"/>
    <w:rsid w:val="0000161D"/>
    <w:rsid w:val="00001663"/>
    <w:rsid w:val="0000195A"/>
    <w:rsid w:val="000029BA"/>
    <w:rsid w:val="00003B1C"/>
    <w:rsid w:val="00003F2A"/>
    <w:rsid w:val="000040C5"/>
    <w:rsid w:val="00004125"/>
    <w:rsid w:val="00004B31"/>
    <w:rsid w:val="00005EBB"/>
    <w:rsid w:val="000072D1"/>
    <w:rsid w:val="000074A7"/>
    <w:rsid w:val="000079E8"/>
    <w:rsid w:val="000100C1"/>
    <w:rsid w:val="00010681"/>
    <w:rsid w:val="00010BA0"/>
    <w:rsid w:val="00010C2F"/>
    <w:rsid w:val="000111AF"/>
    <w:rsid w:val="00011FCC"/>
    <w:rsid w:val="000134AA"/>
    <w:rsid w:val="00013DC3"/>
    <w:rsid w:val="00013E54"/>
    <w:rsid w:val="00014972"/>
    <w:rsid w:val="00014A94"/>
    <w:rsid w:val="000154AC"/>
    <w:rsid w:val="000158A8"/>
    <w:rsid w:val="00015D21"/>
    <w:rsid w:val="0001626E"/>
    <w:rsid w:val="000170DC"/>
    <w:rsid w:val="00017AF1"/>
    <w:rsid w:val="00020568"/>
    <w:rsid w:val="00020F7E"/>
    <w:rsid w:val="0002191C"/>
    <w:rsid w:val="00021AF1"/>
    <w:rsid w:val="0002229E"/>
    <w:rsid w:val="00022B31"/>
    <w:rsid w:val="00023ABE"/>
    <w:rsid w:val="000248F7"/>
    <w:rsid w:val="00025898"/>
    <w:rsid w:val="00027A8C"/>
    <w:rsid w:val="000305CF"/>
    <w:rsid w:val="000309A6"/>
    <w:rsid w:val="00030BDF"/>
    <w:rsid w:val="0003128F"/>
    <w:rsid w:val="000313F1"/>
    <w:rsid w:val="00031FEE"/>
    <w:rsid w:val="00032051"/>
    <w:rsid w:val="00032129"/>
    <w:rsid w:val="0003267A"/>
    <w:rsid w:val="00032CA2"/>
    <w:rsid w:val="000335BA"/>
    <w:rsid w:val="0003360C"/>
    <w:rsid w:val="000342CD"/>
    <w:rsid w:val="00034683"/>
    <w:rsid w:val="000348D5"/>
    <w:rsid w:val="0003499C"/>
    <w:rsid w:val="00034BDE"/>
    <w:rsid w:val="00034D40"/>
    <w:rsid w:val="00035282"/>
    <w:rsid w:val="000358F2"/>
    <w:rsid w:val="000365CA"/>
    <w:rsid w:val="0003669D"/>
    <w:rsid w:val="000377E2"/>
    <w:rsid w:val="0003783E"/>
    <w:rsid w:val="000378D1"/>
    <w:rsid w:val="0004077D"/>
    <w:rsid w:val="0004135C"/>
    <w:rsid w:val="0004184A"/>
    <w:rsid w:val="00041EBB"/>
    <w:rsid w:val="00041F9A"/>
    <w:rsid w:val="00042B62"/>
    <w:rsid w:val="000459A9"/>
    <w:rsid w:val="0004606A"/>
    <w:rsid w:val="00046A8B"/>
    <w:rsid w:val="00046ABB"/>
    <w:rsid w:val="0004751B"/>
    <w:rsid w:val="000475E4"/>
    <w:rsid w:val="00047AB7"/>
    <w:rsid w:val="000501AF"/>
    <w:rsid w:val="00050740"/>
    <w:rsid w:val="0005118D"/>
    <w:rsid w:val="000518D2"/>
    <w:rsid w:val="00051DF3"/>
    <w:rsid w:val="000523AB"/>
    <w:rsid w:val="00052F0B"/>
    <w:rsid w:val="0005325D"/>
    <w:rsid w:val="00053ADF"/>
    <w:rsid w:val="000542F4"/>
    <w:rsid w:val="000545F9"/>
    <w:rsid w:val="0005476E"/>
    <w:rsid w:val="000548AB"/>
    <w:rsid w:val="00054A28"/>
    <w:rsid w:val="00055612"/>
    <w:rsid w:val="00055777"/>
    <w:rsid w:val="000559F7"/>
    <w:rsid w:val="00055EF8"/>
    <w:rsid w:val="0005625F"/>
    <w:rsid w:val="0005672F"/>
    <w:rsid w:val="0005771F"/>
    <w:rsid w:val="000600C5"/>
    <w:rsid w:val="000601FF"/>
    <w:rsid w:val="00060584"/>
    <w:rsid w:val="000606A3"/>
    <w:rsid w:val="00061017"/>
    <w:rsid w:val="0006104E"/>
    <w:rsid w:val="0006147F"/>
    <w:rsid w:val="00061C33"/>
    <w:rsid w:val="00061FBE"/>
    <w:rsid w:val="0006209E"/>
    <w:rsid w:val="00062E4E"/>
    <w:rsid w:val="00063263"/>
    <w:rsid w:val="00063D9B"/>
    <w:rsid w:val="000648EA"/>
    <w:rsid w:val="0006517A"/>
    <w:rsid w:val="000658F5"/>
    <w:rsid w:val="000660C5"/>
    <w:rsid w:val="000660FD"/>
    <w:rsid w:val="0006702A"/>
    <w:rsid w:val="000670A3"/>
    <w:rsid w:val="0006710B"/>
    <w:rsid w:val="000672D9"/>
    <w:rsid w:val="0006731D"/>
    <w:rsid w:val="000673B2"/>
    <w:rsid w:val="00067CB3"/>
    <w:rsid w:val="00070320"/>
    <w:rsid w:val="000705FC"/>
    <w:rsid w:val="00070CA6"/>
    <w:rsid w:val="00071753"/>
    <w:rsid w:val="000717A7"/>
    <w:rsid w:val="00072058"/>
    <w:rsid w:val="00072310"/>
    <w:rsid w:val="0007260C"/>
    <w:rsid w:val="000727A8"/>
    <w:rsid w:val="00072AF3"/>
    <w:rsid w:val="00072BCE"/>
    <w:rsid w:val="0007415C"/>
    <w:rsid w:val="00074C45"/>
    <w:rsid w:val="0007535A"/>
    <w:rsid w:val="0007560F"/>
    <w:rsid w:val="0007707B"/>
    <w:rsid w:val="0007709E"/>
    <w:rsid w:val="00077D11"/>
    <w:rsid w:val="00080241"/>
    <w:rsid w:val="00080892"/>
    <w:rsid w:val="00080BA1"/>
    <w:rsid w:val="00080BFF"/>
    <w:rsid w:val="00080C15"/>
    <w:rsid w:val="0008244C"/>
    <w:rsid w:val="00083507"/>
    <w:rsid w:val="00083767"/>
    <w:rsid w:val="00083DFE"/>
    <w:rsid w:val="000846D3"/>
    <w:rsid w:val="00084BC9"/>
    <w:rsid w:val="00086F47"/>
    <w:rsid w:val="00087F2A"/>
    <w:rsid w:val="000901B9"/>
    <w:rsid w:val="00090608"/>
    <w:rsid w:val="00090711"/>
    <w:rsid w:val="00090892"/>
    <w:rsid w:val="00091190"/>
    <w:rsid w:val="00091B57"/>
    <w:rsid w:val="00091C7C"/>
    <w:rsid w:val="0009254F"/>
    <w:rsid w:val="00092D00"/>
    <w:rsid w:val="00093A64"/>
    <w:rsid w:val="00093C9C"/>
    <w:rsid w:val="000952D8"/>
    <w:rsid w:val="00096150"/>
    <w:rsid w:val="00096A66"/>
    <w:rsid w:val="00097DD2"/>
    <w:rsid w:val="000A070F"/>
    <w:rsid w:val="000A0A04"/>
    <w:rsid w:val="000A1120"/>
    <w:rsid w:val="000A1ED4"/>
    <w:rsid w:val="000A2642"/>
    <w:rsid w:val="000A34A5"/>
    <w:rsid w:val="000A3E82"/>
    <w:rsid w:val="000A3F02"/>
    <w:rsid w:val="000A4094"/>
    <w:rsid w:val="000A5063"/>
    <w:rsid w:val="000A5954"/>
    <w:rsid w:val="000A5AF6"/>
    <w:rsid w:val="000A7368"/>
    <w:rsid w:val="000A7681"/>
    <w:rsid w:val="000B00A3"/>
    <w:rsid w:val="000B0B4F"/>
    <w:rsid w:val="000B0CC7"/>
    <w:rsid w:val="000B0F14"/>
    <w:rsid w:val="000B0F41"/>
    <w:rsid w:val="000B1302"/>
    <w:rsid w:val="000B13EA"/>
    <w:rsid w:val="000B14D2"/>
    <w:rsid w:val="000B19C4"/>
    <w:rsid w:val="000B1A08"/>
    <w:rsid w:val="000B22C7"/>
    <w:rsid w:val="000B23E3"/>
    <w:rsid w:val="000B2404"/>
    <w:rsid w:val="000B2C2A"/>
    <w:rsid w:val="000B2CC4"/>
    <w:rsid w:val="000B3DC7"/>
    <w:rsid w:val="000B4143"/>
    <w:rsid w:val="000B4345"/>
    <w:rsid w:val="000B56EC"/>
    <w:rsid w:val="000B5AB9"/>
    <w:rsid w:val="000B6C3A"/>
    <w:rsid w:val="000B79AC"/>
    <w:rsid w:val="000B7AE2"/>
    <w:rsid w:val="000B7CE9"/>
    <w:rsid w:val="000C0B18"/>
    <w:rsid w:val="000C1C84"/>
    <w:rsid w:val="000C25F1"/>
    <w:rsid w:val="000C2763"/>
    <w:rsid w:val="000C2D31"/>
    <w:rsid w:val="000C2FC1"/>
    <w:rsid w:val="000C3574"/>
    <w:rsid w:val="000C35C0"/>
    <w:rsid w:val="000C364B"/>
    <w:rsid w:val="000C3AAB"/>
    <w:rsid w:val="000C4837"/>
    <w:rsid w:val="000C5187"/>
    <w:rsid w:val="000C6472"/>
    <w:rsid w:val="000C676B"/>
    <w:rsid w:val="000C6789"/>
    <w:rsid w:val="000C6A6E"/>
    <w:rsid w:val="000C6B97"/>
    <w:rsid w:val="000C7341"/>
    <w:rsid w:val="000C78D4"/>
    <w:rsid w:val="000C7973"/>
    <w:rsid w:val="000D0388"/>
    <w:rsid w:val="000D1358"/>
    <w:rsid w:val="000D13AC"/>
    <w:rsid w:val="000D2010"/>
    <w:rsid w:val="000D23CB"/>
    <w:rsid w:val="000D2DAF"/>
    <w:rsid w:val="000D2E1D"/>
    <w:rsid w:val="000D3C02"/>
    <w:rsid w:val="000D463A"/>
    <w:rsid w:val="000D49D6"/>
    <w:rsid w:val="000D50F8"/>
    <w:rsid w:val="000D59B8"/>
    <w:rsid w:val="000D6025"/>
    <w:rsid w:val="000D6528"/>
    <w:rsid w:val="000D70E5"/>
    <w:rsid w:val="000D7630"/>
    <w:rsid w:val="000D7E49"/>
    <w:rsid w:val="000E0D54"/>
    <w:rsid w:val="000E1071"/>
    <w:rsid w:val="000E138D"/>
    <w:rsid w:val="000E18ED"/>
    <w:rsid w:val="000E1DE1"/>
    <w:rsid w:val="000E2094"/>
    <w:rsid w:val="000E225C"/>
    <w:rsid w:val="000E2FE2"/>
    <w:rsid w:val="000E37D4"/>
    <w:rsid w:val="000E39CD"/>
    <w:rsid w:val="000E3A59"/>
    <w:rsid w:val="000E3E40"/>
    <w:rsid w:val="000E4405"/>
    <w:rsid w:val="000E453C"/>
    <w:rsid w:val="000E45A5"/>
    <w:rsid w:val="000E5283"/>
    <w:rsid w:val="000E64FC"/>
    <w:rsid w:val="000E6DF0"/>
    <w:rsid w:val="000E7482"/>
    <w:rsid w:val="000E764C"/>
    <w:rsid w:val="000F048E"/>
    <w:rsid w:val="000F0AC6"/>
    <w:rsid w:val="000F0B25"/>
    <w:rsid w:val="000F188B"/>
    <w:rsid w:val="000F2407"/>
    <w:rsid w:val="000F34A7"/>
    <w:rsid w:val="000F39E4"/>
    <w:rsid w:val="000F3B3D"/>
    <w:rsid w:val="000F3B89"/>
    <w:rsid w:val="000F3ECF"/>
    <w:rsid w:val="000F3EE2"/>
    <w:rsid w:val="000F51F9"/>
    <w:rsid w:val="000F57E9"/>
    <w:rsid w:val="000F5EA8"/>
    <w:rsid w:val="000F6F50"/>
    <w:rsid w:val="000F7A17"/>
    <w:rsid w:val="000F7C90"/>
    <w:rsid w:val="0010073D"/>
    <w:rsid w:val="001007C8"/>
    <w:rsid w:val="00101256"/>
    <w:rsid w:val="001012D0"/>
    <w:rsid w:val="00101743"/>
    <w:rsid w:val="00101DB2"/>
    <w:rsid w:val="00102688"/>
    <w:rsid w:val="00102938"/>
    <w:rsid w:val="00102C29"/>
    <w:rsid w:val="00104C99"/>
    <w:rsid w:val="00105064"/>
    <w:rsid w:val="00105647"/>
    <w:rsid w:val="00105AA1"/>
    <w:rsid w:val="00106286"/>
    <w:rsid w:val="001070FF"/>
    <w:rsid w:val="00107DD0"/>
    <w:rsid w:val="001104E7"/>
    <w:rsid w:val="0011055C"/>
    <w:rsid w:val="0011065C"/>
    <w:rsid w:val="001109B3"/>
    <w:rsid w:val="00110FA8"/>
    <w:rsid w:val="0011291C"/>
    <w:rsid w:val="00112B15"/>
    <w:rsid w:val="00112FA5"/>
    <w:rsid w:val="0011381C"/>
    <w:rsid w:val="00113880"/>
    <w:rsid w:val="00113ADA"/>
    <w:rsid w:val="00113B39"/>
    <w:rsid w:val="00113D0B"/>
    <w:rsid w:val="00114F66"/>
    <w:rsid w:val="0011618C"/>
    <w:rsid w:val="001162A2"/>
    <w:rsid w:val="0011687B"/>
    <w:rsid w:val="001169E9"/>
    <w:rsid w:val="00116DFF"/>
    <w:rsid w:val="00121B5F"/>
    <w:rsid w:val="00121BA7"/>
    <w:rsid w:val="00121EE9"/>
    <w:rsid w:val="00121F0B"/>
    <w:rsid w:val="001225D5"/>
    <w:rsid w:val="00122891"/>
    <w:rsid w:val="00122996"/>
    <w:rsid w:val="001230E0"/>
    <w:rsid w:val="00123521"/>
    <w:rsid w:val="00124DC2"/>
    <w:rsid w:val="00130569"/>
    <w:rsid w:val="00130E7B"/>
    <w:rsid w:val="00130FEC"/>
    <w:rsid w:val="0013136E"/>
    <w:rsid w:val="001319C9"/>
    <w:rsid w:val="00132075"/>
    <w:rsid w:val="00133ED1"/>
    <w:rsid w:val="001346DD"/>
    <w:rsid w:val="00134AE4"/>
    <w:rsid w:val="00134BF1"/>
    <w:rsid w:val="001354A9"/>
    <w:rsid w:val="001354BD"/>
    <w:rsid w:val="00135D96"/>
    <w:rsid w:val="00136559"/>
    <w:rsid w:val="001377E3"/>
    <w:rsid w:val="001377EB"/>
    <w:rsid w:val="0014034D"/>
    <w:rsid w:val="0014106E"/>
    <w:rsid w:val="00141307"/>
    <w:rsid w:val="00141DB4"/>
    <w:rsid w:val="00142A8F"/>
    <w:rsid w:val="00143146"/>
    <w:rsid w:val="001436A5"/>
    <w:rsid w:val="00144038"/>
    <w:rsid w:val="001440E4"/>
    <w:rsid w:val="00144738"/>
    <w:rsid w:val="00144B2C"/>
    <w:rsid w:val="00144E98"/>
    <w:rsid w:val="0014538D"/>
    <w:rsid w:val="0014549D"/>
    <w:rsid w:val="001458C7"/>
    <w:rsid w:val="00146BF0"/>
    <w:rsid w:val="00147172"/>
    <w:rsid w:val="001474D2"/>
    <w:rsid w:val="001474DD"/>
    <w:rsid w:val="00147679"/>
    <w:rsid w:val="00147A89"/>
    <w:rsid w:val="00147C5A"/>
    <w:rsid w:val="00147DE9"/>
    <w:rsid w:val="001504B9"/>
    <w:rsid w:val="00151233"/>
    <w:rsid w:val="00152284"/>
    <w:rsid w:val="00152C9A"/>
    <w:rsid w:val="001530E8"/>
    <w:rsid w:val="00153828"/>
    <w:rsid w:val="00153B56"/>
    <w:rsid w:val="00153BDD"/>
    <w:rsid w:val="00153C4F"/>
    <w:rsid w:val="001547F1"/>
    <w:rsid w:val="001549B8"/>
    <w:rsid w:val="00154DE1"/>
    <w:rsid w:val="00155220"/>
    <w:rsid w:val="00155849"/>
    <w:rsid w:val="00155C2D"/>
    <w:rsid w:val="00156894"/>
    <w:rsid w:val="00157452"/>
    <w:rsid w:val="00157D37"/>
    <w:rsid w:val="00160F2C"/>
    <w:rsid w:val="0016152D"/>
    <w:rsid w:val="00161718"/>
    <w:rsid w:val="0016175F"/>
    <w:rsid w:val="00161ED4"/>
    <w:rsid w:val="001620AC"/>
    <w:rsid w:val="001625B7"/>
    <w:rsid w:val="00162C3A"/>
    <w:rsid w:val="00162E01"/>
    <w:rsid w:val="00163D8E"/>
    <w:rsid w:val="0016404D"/>
    <w:rsid w:val="00164328"/>
    <w:rsid w:val="001643F8"/>
    <w:rsid w:val="00164516"/>
    <w:rsid w:val="00164F2C"/>
    <w:rsid w:val="0016510F"/>
    <w:rsid w:val="001653EA"/>
    <w:rsid w:val="001657E7"/>
    <w:rsid w:val="00166055"/>
    <w:rsid w:val="0016629A"/>
    <w:rsid w:val="00166C79"/>
    <w:rsid w:val="00170905"/>
    <w:rsid w:val="00170A98"/>
    <w:rsid w:val="00171B1A"/>
    <w:rsid w:val="00171B67"/>
    <w:rsid w:val="00171ECD"/>
    <w:rsid w:val="00172A27"/>
    <w:rsid w:val="00173054"/>
    <w:rsid w:val="00173411"/>
    <w:rsid w:val="001738BC"/>
    <w:rsid w:val="00173D5C"/>
    <w:rsid w:val="00173F3E"/>
    <w:rsid w:val="0017522E"/>
    <w:rsid w:val="001754A7"/>
    <w:rsid w:val="00176743"/>
    <w:rsid w:val="001767B0"/>
    <w:rsid w:val="00176974"/>
    <w:rsid w:val="00176CF8"/>
    <w:rsid w:val="0017776F"/>
    <w:rsid w:val="00180DEA"/>
    <w:rsid w:val="0018100E"/>
    <w:rsid w:val="00181605"/>
    <w:rsid w:val="00181EBA"/>
    <w:rsid w:val="0018245A"/>
    <w:rsid w:val="001826E3"/>
    <w:rsid w:val="001826E4"/>
    <w:rsid w:val="00182F92"/>
    <w:rsid w:val="001830EE"/>
    <w:rsid w:val="00183253"/>
    <w:rsid w:val="00183659"/>
    <w:rsid w:val="00183DEC"/>
    <w:rsid w:val="0018427E"/>
    <w:rsid w:val="00184298"/>
    <w:rsid w:val="00184DCE"/>
    <w:rsid w:val="00185042"/>
    <w:rsid w:val="0018532E"/>
    <w:rsid w:val="00186E33"/>
    <w:rsid w:val="0018753D"/>
    <w:rsid w:val="00187588"/>
    <w:rsid w:val="001876B3"/>
    <w:rsid w:val="001878C2"/>
    <w:rsid w:val="001900D9"/>
    <w:rsid w:val="0019095A"/>
    <w:rsid w:val="00190DB6"/>
    <w:rsid w:val="0019169D"/>
    <w:rsid w:val="001917B1"/>
    <w:rsid w:val="0019225D"/>
    <w:rsid w:val="001927CF"/>
    <w:rsid w:val="0019408D"/>
    <w:rsid w:val="00194114"/>
    <w:rsid w:val="00194430"/>
    <w:rsid w:val="001944C1"/>
    <w:rsid w:val="001947F5"/>
    <w:rsid w:val="00194C6F"/>
    <w:rsid w:val="0019554E"/>
    <w:rsid w:val="00195A79"/>
    <w:rsid w:val="00196115"/>
    <w:rsid w:val="00196495"/>
    <w:rsid w:val="001A0981"/>
    <w:rsid w:val="001A2052"/>
    <w:rsid w:val="001A2FB1"/>
    <w:rsid w:val="001A3202"/>
    <w:rsid w:val="001A35FE"/>
    <w:rsid w:val="001A372A"/>
    <w:rsid w:val="001A390D"/>
    <w:rsid w:val="001A4BD1"/>
    <w:rsid w:val="001A5202"/>
    <w:rsid w:val="001A6193"/>
    <w:rsid w:val="001A7103"/>
    <w:rsid w:val="001A73D2"/>
    <w:rsid w:val="001A7836"/>
    <w:rsid w:val="001B05AC"/>
    <w:rsid w:val="001B060B"/>
    <w:rsid w:val="001B0C67"/>
    <w:rsid w:val="001B12EE"/>
    <w:rsid w:val="001B1912"/>
    <w:rsid w:val="001B1AA4"/>
    <w:rsid w:val="001B1EE1"/>
    <w:rsid w:val="001B34C2"/>
    <w:rsid w:val="001B3523"/>
    <w:rsid w:val="001B40CD"/>
    <w:rsid w:val="001B47C8"/>
    <w:rsid w:val="001B4CDF"/>
    <w:rsid w:val="001B4F96"/>
    <w:rsid w:val="001B52F2"/>
    <w:rsid w:val="001B5682"/>
    <w:rsid w:val="001B573C"/>
    <w:rsid w:val="001B5C45"/>
    <w:rsid w:val="001B5E93"/>
    <w:rsid w:val="001B62DD"/>
    <w:rsid w:val="001B641F"/>
    <w:rsid w:val="001B69A5"/>
    <w:rsid w:val="001B7584"/>
    <w:rsid w:val="001B7775"/>
    <w:rsid w:val="001C04AB"/>
    <w:rsid w:val="001C085F"/>
    <w:rsid w:val="001C0A79"/>
    <w:rsid w:val="001C1EF8"/>
    <w:rsid w:val="001C333B"/>
    <w:rsid w:val="001C369D"/>
    <w:rsid w:val="001C4569"/>
    <w:rsid w:val="001C5014"/>
    <w:rsid w:val="001C57A1"/>
    <w:rsid w:val="001C57C8"/>
    <w:rsid w:val="001C5C67"/>
    <w:rsid w:val="001C5D8C"/>
    <w:rsid w:val="001C5FD4"/>
    <w:rsid w:val="001C61EF"/>
    <w:rsid w:val="001C7019"/>
    <w:rsid w:val="001C7F05"/>
    <w:rsid w:val="001D109B"/>
    <w:rsid w:val="001D130C"/>
    <w:rsid w:val="001D1873"/>
    <w:rsid w:val="001D1DA4"/>
    <w:rsid w:val="001D23EC"/>
    <w:rsid w:val="001D2CF3"/>
    <w:rsid w:val="001D2F92"/>
    <w:rsid w:val="001D377E"/>
    <w:rsid w:val="001D3EAD"/>
    <w:rsid w:val="001D3F78"/>
    <w:rsid w:val="001D448D"/>
    <w:rsid w:val="001D45F5"/>
    <w:rsid w:val="001D4E22"/>
    <w:rsid w:val="001D4E82"/>
    <w:rsid w:val="001D4F93"/>
    <w:rsid w:val="001D595A"/>
    <w:rsid w:val="001D6779"/>
    <w:rsid w:val="001D73EF"/>
    <w:rsid w:val="001D740C"/>
    <w:rsid w:val="001E0364"/>
    <w:rsid w:val="001E0B7C"/>
    <w:rsid w:val="001E10B0"/>
    <w:rsid w:val="001E271E"/>
    <w:rsid w:val="001E2E4B"/>
    <w:rsid w:val="001E3161"/>
    <w:rsid w:val="001E349D"/>
    <w:rsid w:val="001E37D4"/>
    <w:rsid w:val="001E391D"/>
    <w:rsid w:val="001E3B3E"/>
    <w:rsid w:val="001E3C11"/>
    <w:rsid w:val="001E3FFC"/>
    <w:rsid w:val="001E45F4"/>
    <w:rsid w:val="001E4AB2"/>
    <w:rsid w:val="001E5387"/>
    <w:rsid w:val="001E55A9"/>
    <w:rsid w:val="001E5B38"/>
    <w:rsid w:val="001E61D3"/>
    <w:rsid w:val="001E638C"/>
    <w:rsid w:val="001E76DA"/>
    <w:rsid w:val="001E77BA"/>
    <w:rsid w:val="001E7E3C"/>
    <w:rsid w:val="001F0083"/>
    <w:rsid w:val="001F0138"/>
    <w:rsid w:val="001F0A49"/>
    <w:rsid w:val="001F0A4A"/>
    <w:rsid w:val="001F1624"/>
    <w:rsid w:val="001F1F1F"/>
    <w:rsid w:val="001F21F9"/>
    <w:rsid w:val="001F2AAD"/>
    <w:rsid w:val="001F2B20"/>
    <w:rsid w:val="001F3B56"/>
    <w:rsid w:val="001F3F69"/>
    <w:rsid w:val="001F3F77"/>
    <w:rsid w:val="001F47DB"/>
    <w:rsid w:val="001F4875"/>
    <w:rsid w:val="001F49B7"/>
    <w:rsid w:val="001F4E96"/>
    <w:rsid w:val="001F5A78"/>
    <w:rsid w:val="001F5C7B"/>
    <w:rsid w:val="001F5D24"/>
    <w:rsid w:val="001F5DFD"/>
    <w:rsid w:val="001F6B67"/>
    <w:rsid w:val="001F7461"/>
    <w:rsid w:val="001F7508"/>
    <w:rsid w:val="001F7654"/>
    <w:rsid w:val="001F7ED9"/>
    <w:rsid w:val="002005EC"/>
    <w:rsid w:val="00200A99"/>
    <w:rsid w:val="00200E44"/>
    <w:rsid w:val="00201C21"/>
    <w:rsid w:val="002026F3"/>
    <w:rsid w:val="00202726"/>
    <w:rsid w:val="002028A5"/>
    <w:rsid w:val="002030E7"/>
    <w:rsid w:val="002032B3"/>
    <w:rsid w:val="002038C9"/>
    <w:rsid w:val="002044DD"/>
    <w:rsid w:val="00204668"/>
    <w:rsid w:val="00204C3B"/>
    <w:rsid w:val="002057E6"/>
    <w:rsid w:val="00205C83"/>
    <w:rsid w:val="00205D74"/>
    <w:rsid w:val="00206534"/>
    <w:rsid w:val="00206670"/>
    <w:rsid w:val="0020724B"/>
    <w:rsid w:val="002074D4"/>
    <w:rsid w:val="002077ED"/>
    <w:rsid w:val="00207AE7"/>
    <w:rsid w:val="00210A0B"/>
    <w:rsid w:val="002124CA"/>
    <w:rsid w:val="002125A1"/>
    <w:rsid w:val="002127EF"/>
    <w:rsid w:val="00212983"/>
    <w:rsid w:val="00213007"/>
    <w:rsid w:val="00213A40"/>
    <w:rsid w:val="002146CC"/>
    <w:rsid w:val="002169CC"/>
    <w:rsid w:val="002174CD"/>
    <w:rsid w:val="00217819"/>
    <w:rsid w:val="00217834"/>
    <w:rsid w:val="0021795F"/>
    <w:rsid w:val="00217BF8"/>
    <w:rsid w:val="002206DC"/>
    <w:rsid w:val="00221392"/>
    <w:rsid w:val="00221524"/>
    <w:rsid w:val="00221634"/>
    <w:rsid w:val="0022169B"/>
    <w:rsid w:val="0022255A"/>
    <w:rsid w:val="00223538"/>
    <w:rsid w:val="00223D2F"/>
    <w:rsid w:val="00223F8B"/>
    <w:rsid w:val="00224F67"/>
    <w:rsid w:val="00226D9B"/>
    <w:rsid w:val="0022751F"/>
    <w:rsid w:val="0022759D"/>
    <w:rsid w:val="002276F5"/>
    <w:rsid w:val="00227C9F"/>
    <w:rsid w:val="0023098F"/>
    <w:rsid w:val="00230F16"/>
    <w:rsid w:val="00231990"/>
    <w:rsid w:val="00232E89"/>
    <w:rsid w:val="00234621"/>
    <w:rsid w:val="00234C25"/>
    <w:rsid w:val="00234C9B"/>
    <w:rsid w:val="00235652"/>
    <w:rsid w:val="00235C9D"/>
    <w:rsid w:val="00235FFA"/>
    <w:rsid w:val="002363E2"/>
    <w:rsid w:val="0023710E"/>
    <w:rsid w:val="002373FD"/>
    <w:rsid w:val="00240CB9"/>
    <w:rsid w:val="00240EA8"/>
    <w:rsid w:val="00240EC7"/>
    <w:rsid w:val="00240FF9"/>
    <w:rsid w:val="00241218"/>
    <w:rsid w:val="0024178E"/>
    <w:rsid w:val="00241865"/>
    <w:rsid w:val="002420BD"/>
    <w:rsid w:val="00242173"/>
    <w:rsid w:val="0024277A"/>
    <w:rsid w:val="00242854"/>
    <w:rsid w:val="002439FF"/>
    <w:rsid w:val="00244616"/>
    <w:rsid w:val="00244C01"/>
    <w:rsid w:val="0024510B"/>
    <w:rsid w:val="002451B4"/>
    <w:rsid w:val="00245214"/>
    <w:rsid w:val="00247B46"/>
    <w:rsid w:val="002506AA"/>
    <w:rsid w:val="00251774"/>
    <w:rsid w:val="002517E0"/>
    <w:rsid w:val="0025188F"/>
    <w:rsid w:val="00252B13"/>
    <w:rsid w:val="002533CC"/>
    <w:rsid w:val="002533F4"/>
    <w:rsid w:val="00253867"/>
    <w:rsid w:val="00253932"/>
    <w:rsid w:val="00253A63"/>
    <w:rsid w:val="00253B06"/>
    <w:rsid w:val="002542D1"/>
    <w:rsid w:val="00255B79"/>
    <w:rsid w:val="00255C17"/>
    <w:rsid w:val="00256892"/>
    <w:rsid w:val="002577AF"/>
    <w:rsid w:val="0025789E"/>
    <w:rsid w:val="00257930"/>
    <w:rsid w:val="00257B2B"/>
    <w:rsid w:val="00260BFF"/>
    <w:rsid w:val="002613F2"/>
    <w:rsid w:val="002617DE"/>
    <w:rsid w:val="00261CF0"/>
    <w:rsid w:val="00262413"/>
    <w:rsid w:val="00263316"/>
    <w:rsid w:val="002636CA"/>
    <w:rsid w:val="0026392E"/>
    <w:rsid w:val="00263F0E"/>
    <w:rsid w:val="00263F57"/>
    <w:rsid w:val="002647CD"/>
    <w:rsid w:val="00264BAE"/>
    <w:rsid w:val="0026586F"/>
    <w:rsid w:val="002666B9"/>
    <w:rsid w:val="00266B62"/>
    <w:rsid w:val="00266E1D"/>
    <w:rsid w:val="00267080"/>
    <w:rsid w:val="00270D3E"/>
    <w:rsid w:val="0027151E"/>
    <w:rsid w:val="00271580"/>
    <w:rsid w:val="0027182E"/>
    <w:rsid w:val="00271D8A"/>
    <w:rsid w:val="00272C2B"/>
    <w:rsid w:val="002731C4"/>
    <w:rsid w:val="00273D08"/>
    <w:rsid w:val="00274048"/>
    <w:rsid w:val="00274EB6"/>
    <w:rsid w:val="00276069"/>
    <w:rsid w:val="00276781"/>
    <w:rsid w:val="002770B6"/>
    <w:rsid w:val="00277370"/>
    <w:rsid w:val="00281265"/>
    <w:rsid w:val="0028173B"/>
    <w:rsid w:val="00281F94"/>
    <w:rsid w:val="00282563"/>
    <w:rsid w:val="00282745"/>
    <w:rsid w:val="00282752"/>
    <w:rsid w:val="00282BD2"/>
    <w:rsid w:val="00282E2E"/>
    <w:rsid w:val="00283C0D"/>
    <w:rsid w:val="00283F68"/>
    <w:rsid w:val="002854A3"/>
    <w:rsid w:val="00285872"/>
    <w:rsid w:val="0028594B"/>
    <w:rsid w:val="00285E2E"/>
    <w:rsid w:val="00286289"/>
    <w:rsid w:val="002869E4"/>
    <w:rsid w:val="00286EF0"/>
    <w:rsid w:val="00287593"/>
    <w:rsid w:val="00287A8D"/>
    <w:rsid w:val="002902CE"/>
    <w:rsid w:val="0029039E"/>
    <w:rsid w:val="002904CE"/>
    <w:rsid w:val="002909AF"/>
    <w:rsid w:val="00290E75"/>
    <w:rsid w:val="00291313"/>
    <w:rsid w:val="0029140B"/>
    <w:rsid w:val="00291939"/>
    <w:rsid w:val="002920E8"/>
    <w:rsid w:val="00293998"/>
    <w:rsid w:val="00294517"/>
    <w:rsid w:val="002945AD"/>
    <w:rsid w:val="00294EB4"/>
    <w:rsid w:val="002954BB"/>
    <w:rsid w:val="0029574F"/>
    <w:rsid w:val="002969A3"/>
    <w:rsid w:val="002970BA"/>
    <w:rsid w:val="002979D0"/>
    <w:rsid w:val="002A0755"/>
    <w:rsid w:val="002A0FDB"/>
    <w:rsid w:val="002A14D8"/>
    <w:rsid w:val="002A19B8"/>
    <w:rsid w:val="002A2563"/>
    <w:rsid w:val="002A35DE"/>
    <w:rsid w:val="002A3CA1"/>
    <w:rsid w:val="002A4058"/>
    <w:rsid w:val="002A4658"/>
    <w:rsid w:val="002A4B20"/>
    <w:rsid w:val="002A521B"/>
    <w:rsid w:val="002A5C23"/>
    <w:rsid w:val="002A5C6E"/>
    <w:rsid w:val="002A5E3C"/>
    <w:rsid w:val="002A6CA8"/>
    <w:rsid w:val="002A72A3"/>
    <w:rsid w:val="002A77D8"/>
    <w:rsid w:val="002A7D0B"/>
    <w:rsid w:val="002A7FEC"/>
    <w:rsid w:val="002B0606"/>
    <w:rsid w:val="002B0C07"/>
    <w:rsid w:val="002B0CBA"/>
    <w:rsid w:val="002B22B8"/>
    <w:rsid w:val="002B236B"/>
    <w:rsid w:val="002B259F"/>
    <w:rsid w:val="002B28FF"/>
    <w:rsid w:val="002B34EF"/>
    <w:rsid w:val="002B3824"/>
    <w:rsid w:val="002B4655"/>
    <w:rsid w:val="002B4743"/>
    <w:rsid w:val="002B475D"/>
    <w:rsid w:val="002B5B8E"/>
    <w:rsid w:val="002B61C4"/>
    <w:rsid w:val="002B64FE"/>
    <w:rsid w:val="002B6B4C"/>
    <w:rsid w:val="002B6DB6"/>
    <w:rsid w:val="002B7B5A"/>
    <w:rsid w:val="002C0A30"/>
    <w:rsid w:val="002C1431"/>
    <w:rsid w:val="002C14E8"/>
    <w:rsid w:val="002C2358"/>
    <w:rsid w:val="002C2E42"/>
    <w:rsid w:val="002C3F73"/>
    <w:rsid w:val="002C4A13"/>
    <w:rsid w:val="002C56F8"/>
    <w:rsid w:val="002C599E"/>
    <w:rsid w:val="002C5CDB"/>
    <w:rsid w:val="002C6506"/>
    <w:rsid w:val="002C686D"/>
    <w:rsid w:val="002C6A8D"/>
    <w:rsid w:val="002C6B36"/>
    <w:rsid w:val="002C6D1C"/>
    <w:rsid w:val="002C7103"/>
    <w:rsid w:val="002C710B"/>
    <w:rsid w:val="002C7123"/>
    <w:rsid w:val="002C73C7"/>
    <w:rsid w:val="002C769C"/>
    <w:rsid w:val="002D0309"/>
    <w:rsid w:val="002D0900"/>
    <w:rsid w:val="002D1CE2"/>
    <w:rsid w:val="002D34E1"/>
    <w:rsid w:val="002D3CD0"/>
    <w:rsid w:val="002D4CA4"/>
    <w:rsid w:val="002D4D1D"/>
    <w:rsid w:val="002D4DA1"/>
    <w:rsid w:val="002D54C2"/>
    <w:rsid w:val="002D5CEE"/>
    <w:rsid w:val="002D6170"/>
    <w:rsid w:val="002D6401"/>
    <w:rsid w:val="002D7348"/>
    <w:rsid w:val="002E0054"/>
    <w:rsid w:val="002E0DCE"/>
    <w:rsid w:val="002E130F"/>
    <w:rsid w:val="002E1E8F"/>
    <w:rsid w:val="002E2786"/>
    <w:rsid w:val="002E2EF5"/>
    <w:rsid w:val="002E3350"/>
    <w:rsid w:val="002E3376"/>
    <w:rsid w:val="002E3C2E"/>
    <w:rsid w:val="002E3CBD"/>
    <w:rsid w:val="002E3E08"/>
    <w:rsid w:val="002E3E61"/>
    <w:rsid w:val="002E4A18"/>
    <w:rsid w:val="002E5194"/>
    <w:rsid w:val="002E6B58"/>
    <w:rsid w:val="002E76FC"/>
    <w:rsid w:val="002F012B"/>
    <w:rsid w:val="002F0231"/>
    <w:rsid w:val="002F0D9B"/>
    <w:rsid w:val="002F0FB9"/>
    <w:rsid w:val="002F2741"/>
    <w:rsid w:val="002F2AC9"/>
    <w:rsid w:val="002F2D91"/>
    <w:rsid w:val="002F2FCB"/>
    <w:rsid w:val="002F309D"/>
    <w:rsid w:val="002F316D"/>
    <w:rsid w:val="002F3539"/>
    <w:rsid w:val="002F3B4E"/>
    <w:rsid w:val="002F4062"/>
    <w:rsid w:val="002F4383"/>
    <w:rsid w:val="002F441E"/>
    <w:rsid w:val="002F4795"/>
    <w:rsid w:val="002F4BB5"/>
    <w:rsid w:val="002F5709"/>
    <w:rsid w:val="002F5869"/>
    <w:rsid w:val="002F5B74"/>
    <w:rsid w:val="002F5DD0"/>
    <w:rsid w:val="002F60B1"/>
    <w:rsid w:val="002F61F9"/>
    <w:rsid w:val="002F6476"/>
    <w:rsid w:val="002F6AE5"/>
    <w:rsid w:val="002F7177"/>
    <w:rsid w:val="002F7206"/>
    <w:rsid w:val="002F75D9"/>
    <w:rsid w:val="002F7A77"/>
    <w:rsid w:val="00300175"/>
    <w:rsid w:val="003007A2"/>
    <w:rsid w:val="003012E2"/>
    <w:rsid w:val="00301D9A"/>
    <w:rsid w:val="00301DA0"/>
    <w:rsid w:val="0030251C"/>
    <w:rsid w:val="00302742"/>
    <w:rsid w:val="00302AE7"/>
    <w:rsid w:val="0030315F"/>
    <w:rsid w:val="00303811"/>
    <w:rsid w:val="00303A82"/>
    <w:rsid w:val="003043F2"/>
    <w:rsid w:val="003044B5"/>
    <w:rsid w:val="00305215"/>
    <w:rsid w:val="00305227"/>
    <w:rsid w:val="00305273"/>
    <w:rsid w:val="0030569B"/>
    <w:rsid w:val="00305704"/>
    <w:rsid w:val="00305AB3"/>
    <w:rsid w:val="00306464"/>
    <w:rsid w:val="00306A11"/>
    <w:rsid w:val="0030711C"/>
    <w:rsid w:val="00307418"/>
    <w:rsid w:val="00307650"/>
    <w:rsid w:val="00307D2C"/>
    <w:rsid w:val="00310255"/>
    <w:rsid w:val="00310C92"/>
    <w:rsid w:val="00310EA7"/>
    <w:rsid w:val="00312D9A"/>
    <w:rsid w:val="0031332A"/>
    <w:rsid w:val="00313C6B"/>
    <w:rsid w:val="003143B9"/>
    <w:rsid w:val="0031441A"/>
    <w:rsid w:val="00315A9F"/>
    <w:rsid w:val="003167B2"/>
    <w:rsid w:val="003169AF"/>
    <w:rsid w:val="00316BAF"/>
    <w:rsid w:val="00317047"/>
    <w:rsid w:val="003178AD"/>
    <w:rsid w:val="00317F15"/>
    <w:rsid w:val="003202BC"/>
    <w:rsid w:val="00320ABC"/>
    <w:rsid w:val="00321203"/>
    <w:rsid w:val="00322034"/>
    <w:rsid w:val="00322BE2"/>
    <w:rsid w:val="00323444"/>
    <w:rsid w:val="00323751"/>
    <w:rsid w:val="00323ECA"/>
    <w:rsid w:val="00324AAE"/>
    <w:rsid w:val="00324EC1"/>
    <w:rsid w:val="0032590B"/>
    <w:rsid w:val="00325E4D"/>
    <w:rsid w:val="0032627D"/>
    <w:rsid w:val="00326A3F"/>
    <w:rsid w:val="00327448"/>
    <w:rsid w:val="00327725"/>
    <w:rsid w:val="00327889"/>
    <w:rsid w:val="00327DF6"/>
    <w:rsid w:val="00327E45"/>
    <w:rsid w:val="003314FE"/>
    <w:rsid w:val="003315CE"/>
    <w:rsid w:val="00332C1C"/>
    <w:rsid w:val="00332D71"/>
    <w:rsid w:val="003332AC"/>
    <w:rsid w:val="0033386B"/>
    <w:rsid w:val="0033519C"/>
    <w:rsid w:val="00335798"/>
    <w:rsid w:val="00335A86"/>
    <w:rsid w:val="00335F82"/>
    <w:rsid w:val="0033606F"/>
    <w:rsid w:val="00337001"/>
    <w:rsid w:val="0033763F"/>
    <w:rsid w:val="00337D02"/>
    <w:rsid w:val="00341290"/>
    <w:rsid w:val="00341CBB"/>
    <w:rsid w:val="00342832"/>
    <w:rsid w:val="00342B01"/>
    <w:rsid w:val="00342B7F"/>
    <w:rsid w:val="00342D84"/>
    <w:rsid w:val="00342E62"/>
    <w:rsid w:val="003444CD"/>
    <w:rsid w:val="0034488C"/>
    <w:rsid w:val="00344C1E"/>
    <w:rsid w:val="00344E32"/>
    <w:rsid w:val="00345AD8"/>
    <w:rsid w:val="00346102"/>
    <w:rsid w:val="0034630C"/>
    <w:rsid w:val="00346CE6"/>
    <w:rsid w:val="003474C0"/>
    <w:rsid w:val="0034759D"/>
    <w:rsid w:val="0034786D"/>
    <w:rsid w:val="00347979"/>
    <w:rsid w:val="00347A16"/>
    <w:rsid w:val="00347BA1"/>
    <w:rsid w:val="00351C05"/>
    <w:rsid w:val="00351C0D"/>
    <w:rsid w:val="003528F5"/>
    <w:rsid w:val="0035320D"/>
    <w:rsid w:val="0035404C"/>
    <w:rsid w:val="003543C0"/>
    <w:rsid w:val="003552CA"/>
    <w:rsid w:val="00355B82"/>
    <w:rsid w:val="00356785"/>
    <w:rsid w:val="00357CF6"/>
    <w:rsid w:val="00360362"/>
    <w:rsid w:val="00360B64"/>
    <w:rsid w:val="00362126"/>
    <w:rsid w:val="00362B03"/>
    <w:rsid w:val="00363685"/>
    <w:rsid w:val="00364A76"/>
    <w:rsid w:val="003650C3"/>
    <w:rsid w:val="00366880"/>
    <w:rsid w:val="00366DBE"/>
    <w:rsid w:val="00366E37"/>
    <w:rsid w:val="003676B1"/>
    <w:rsid w:val="00367B06"/>
    <w:rsid w:val="00367B90"/>
    <w:rsid w:val="00371DAB"/>
    <w:rsid w:val="003731B8"/>
    <w:rsid w:val="00373769"/>
    <w:rsid w:val="00373D87"/>
    <w:rsid w:val="003740E1"/>
    <w:rsid w:val="00375037"/>
    <w:rsid w:val="003759EA"/>
    <w:rsid w:val="003763B8"/>
    <w:rsid w:val="00376971"/>
    <w:rsid w:val="00377DC1"/>
    <w:rsid w:val="00377FDD"/>
    <w:rsid w:val="003800A2"/>
    <w:rsid w:val="00380BA5"/>
    <w:rsid w:val="003813B4"/>
    <w:rsid w:val="003819DD"/>
    <w:rsid w:val="00381C78"/>
    <w:rsid w:val="003820EC"/>
    <w:rsid w:val="00382242"/>
    <w:rsid w:val="00382312"/>
    <w:rsid w:val="00382726"/>
    <w:rsid w:val="00383089"/>
    <w:rsid w:val="003837F0"/>
    <w:rsid w:val="00384D40"/>
    <w:rsid w:val="0038501A"/>
    <w:rsid w:val="003857F0"/>
    <w:rsid w:val="0038618E"/>
    <w:rsid w:val="0038635A"/>
    <w:rsid w:val="00386650"/>
    <w:rsid w:val="003867DA"/>
    <w:rsid w:val="003879D8"/>
    <w:rsid w:val="00391354"/>
    <w:rsid w:val="00391CD5"/>
    <w:rsid w:val="00392B77"/>
    <w:rsid w:val="0039301A"/>
    <w:rsid w:val="003935DC"/>
    <w:rsid w:val="00393A07"/>
    <w:rsid w:val="00393CEC"/>
    <w:rsid w:val="00393D78"/>
    <w:rsid w:val="0039423C"/>
    <w:rsid w:val="003949CA"/>
    <w:rsid w:val="00394D15"/>
    <w:rsid w:val="003977E6"/>
    <w:rsid w:val="00397DF1"/>
    <w:rsid w:val="003A079E"/>
    <w:rsid w:val="003A0ABB"/>
    <w:rsid w:val="003A122A"/>
    <w:rsid w:val="003A1427"/>
    <w:rsid w:val="003A16EF"/>
    <w:rsid w:val="003A17AD"/>
    <w:rsid w:val="003A17B5"/>
    <w:rsid w:val="003A17CE"/>
    <w:rsid w:val="003A1983"/>
    <w:rsid w:val="003A2186"/>
    <w:rsid w:val="003A2864"/>
    <w:rsid w:val="003A2C5D"/>
    <w:rsid w:val="003A2E04"/>
    <w:rsid w:val="003A2ED2"/>
    <w:rsid w:val="003A3139"/>
    <w:rsid w:val="003A417A"/>
    <w:rsid w:val="003A4904"/>
    <w:rsid w:val="003A4A54"/>
    <w:rsid w:val="003A5580"/>
    <w:rsid w:val="003A5ACC"/>
    <w:rsid w:val="003A5D6D"/>
    <w:rsid w:val="003A66F9"/>
    <w:rsid w:val="003A6B96"/>
    <w:rsid w:val="003A7941"/>
    <w:rsid w:val="003B0009"/>
    <w:rsid w:val="003B0021"/>
    <w:rsid w:val="003B0F44"/>
    <w:rsid w:val="003B1E63"/>
    <w:rsid w:val="003B1F30"/>
    <w:rsid w:val="003B2004"/>
    <w:rsid w:val="003B346A"/>
    <w:rsid w:val="003B3721"/>
    <w:rsid w:val="003B3C27"/>
    <w:rsid w:val="003B49F4"/>
    <w:rsid w:val="003B58AE"/>
    <w:rsid w:val="003B5DB2"/>
    <w:rsid w:val="003B5F43"/>
    <w:rsid w:val="003B66F4"/>
    <w:rsid w:val="003B67E9"/>
    <w:rsid w:val="003B7191"/>
    <w:rsid w:val="003B7C09"/>
    <w:rsid w:val="003C0180"/>
    <w:rsid w:val="003C0507"/>
    <w:rsid w:val="003C0ED3"/>
    <w:rsid w:val="003C102A"/>
    <w:rsid w:val="003C13E5"/>
    <w:rsid w:val="003C168E"/>
    <w:rsid w:val="003C1871"/>
    <w:rsid w:val="003C1B1A"/>
    <w:rsid w:val="003C1C94"/>
    <w:rsid w:val="003C1F62"/>
    <w:rsid w:val="003C30AE"/>
    <w:rsid w:val="003C3119"/>
    <w:rsid w:val="003C360A"/>
    <w:rsid w:val="003C3A56"/>
    <w:rsid w:val="003C3C57"/>
    <w:rsid w:val="003C440A"/>
    <w:rsid w:val="003C47B3"/>
    <w:rsid w:val="003C499A"/>
    <w:rsid w:val="003C4A59"/>
    <w:rsid w:val="003C50A5"/>
    <w:rsid w:val="003C52A3"/>
    <w:rsid w:val="003C549B"/>
    <w:rsid w:val="003C54B0"/>
    <w:rsid w:val="003C56DE"/>
    <w:rsid w:val="003C5AC2"/>
    <w:rsid w:val="003C5D23"/>
    <w:rsid w:val="003C6633"/>
    <w:rsid w:val="003C7CD3"/>
    <w:rsid w:val="003C7F42"/>
    <w:rsid w:val="003D0044"/>
    <w:rsid w:val="003D04F2"/>
    <w:rsid w:val="003D06FB"/>
    <w:rsid w:val="003D09BB"/>
    <w:rsid w:val="003D0C18"/>
    <w:rsid w:val="003D1374"/>
    <w:rsid w:val="003D13FB"/>
    <w:rsid w:val="003D15F6"/>
    <w:rsid w:val="003D28B8"/>
    <w:rsid w:val="003D555F"/>
    <w:rsid w:val="003D571A"/>
    <w:rsid w:val="003D598D"/>
    <w:rsid w:val="003D6009"/>
    <w:rsid w:val="003D6E74"/>
    <w:rsid w:val="003D6FFA"/>
    <w:rsid w:val="003D785E"/>
    <w:rsid w:val="003D798B"/>
    <w:rsid w:val="003D7DDC"/>
    <w:rsid w:val="003E0425"/>
    <w:rsid w:val="003E09D8"/>
    <w:rsid w:val="003E1241"/>
    <w:rsid w:val="003E178C"/>
    <w:rsid w:val="003E193C"/>
    <w:rsid w:val="003E1C6A"/>
    <w:rsid w:val="003E201F"/>
    <w:rsid w:val="003E216A"/>
    <w:rsid w:val="003E2632"/>
    <w:rsid w:val="003E3771"/>
    <w:rsid w:val="003E392F"/>
    <w:rsid w:val="003E396E"/>
    <w:rsid w:val="003E43C3"/>
    <w:rsid w:val="003E4D8C"/>
    <w:rsid w:val="003E5149"/>
    <w:rsid w:val="003E5242"/>
    <w:rsid w:val="003E5CC4"/>
    <w:rsid w:val="003E60FC"/>
    <w:rsid w:val="003E6A5E"/>
    <w:rsid w:val="003E6A70"/>
    <w:rsid w:val="003E6FEE"/>
    <w:rsid w:val="003E78F8"/>
    <w:rsid w:val="003E7A68"/>
    <w:rsid w:val="003E7E37"/>
    <w:rsid w:val="003F0C70"/>
    <w:rsid w:val="003F1E9B"/>
    <w:rsid w:val="003F284F"/>
    <w:rsid w:val="003F2A6B"/>
    <w:rsid w:val="003F2E90"/>
    <w:rsid w:val="003F4E22"/>
    <w:rsid w:val="003F5331"/>
    <w:rsid w:val="003F53F5"/>
    <w:rsid w:val="003F57B2"/>
    <w:rsid w:val="003F604C"/>
    <w:rsid w:val="003F6465"/>
    <w:rsid w:val="003F6B08"/>
    <w:rsid w:val="003F76AC"/>
    <w:rsid w:val="003F77D3"/>
    <w:rsid w:val="003F7935"/>
    <w:rsid w:val="003F7B8B"/>
    <w:rsid w:val="004013EA"/>
    <w:rsid w:val="00402264"/>
    <w:rsid w:val="00402E8F"/>
    <w:rsid w:val="0040347C"/>
    <w:rsid w:val="00403AD2"/>
    <w:rsid w:val="00403F37"/>
    <w:rsid w:val="00404CEC"/>
    <w:rsid w:val="004065AA"/>
    <w:rsid w:val="00406EE7"/>
    <w:rsid w:val="00406F15"/>
    <w:rsid w:val="0040708B"/>
    <w:rsid w:val="004070CD"/>
    <w:rsid w:val="0040768B"/>
    <w:rsid w:val="0040779C"/>
    <w:rsid w:val="00407B47"/>
    <w:rsid w:val="00407FA5"/>
    <w:rsid w:val="00410433"/>
    <w:rsid w:val="004105D8"/>
    <w:rsid w:val="004107D7"/>
    <w:rsid w:val="00411075"/>
    <w:rsid w:val="00412222"/>
    <w:rsid w:val="00412606"/>
    <w:rsid w:val="00413759"/>
    <w:rsid w:val="00413834"/>
    <w:rsid w:val="0041392C"/>
    <w:rsid w:val="00413A64"/>
    <w:rsid w:val="004140A8"/>
    <w:rsid w:val="00414E35"/>
    <w:rsid w:val="00415068"/>
    <w:rsid w:val="0041557D"/>
    <w:rsid w:val="00416487"/>
    <w:rsid w:val="00416D7F"/>
    <w:rsid w:val="0041776E"/>
    <w:rsid w:val="0042058B"/>
    <w:rsid w:val="00420A53"/>
    <w:rsid w:val="0042127C"/>
    <w:rsid w:val="0042186A"/>
    <w:rsid w:val="00421E22"/>
    <w:rsid w:val="0042260F"/>
    <w:rsid w:val="00424E39"/>
    <w:rsid w:val="00425525"/>
    <w:rsid w:val="0042555D"/>
    <w:rsid w:val="00425F58"/>
    <w:rsid w:val="00426401"/>
    <w:rsid w:val="00426677"/>
    <w:rsid w:val="004266AC"/>
    <w:rsid w:val="00426A8E"/>
    <w:rsid w:val="00427B84"/>
    <w:rsid w:val="00427DFE"/>
    <w:rsid w:val="00427FBA"/>
    <w:rsid w:val="00430190"/>
    <w:rsid w:val="00430839"/>
    <w:rsid w:val="00431533"/>
    <w:rsid w:val="004317A8"/>
    <w:rsid w:val="0043261D"/>
    <w:rsid w:val="00432A5C"/>
    <w:rsid w:val="00432F01"/>
    <w:rsid w:val="004330C2"/>
    <w:rsid w:val="004330DF"/>
    <w:rsid w:val="0043426D"/>
    <w:rsid w:val="004347D8"/>
    <w:rsid w:val="004348E8"/>
    <w:rsid w:val="00435E23"/>
    <w:rsid w:val="00435FC0"/>
    <w:rsid w:val="004361DF"/>
    <w:rsid w:val="004370FA"/>
    <w:rsid w:val="00437126"/>
    <w:rsid w:val="00437246"/>
    <w:rsid w:val="004375FA"/>
    <w:rsid w:val="004377B2"/>
    <w:rsid w:val="00437A0E"/>
    <w:rsid w:val="004409B6"/>
    <w:rsid w:val="004419BA"/>
    <w:rsid w:val="00442BB6"/>
    <w:rsid w:val="00443BD1"/>
    <w:rsid w:val="00443C9D"/>
    <w:rsid w:val="00443FE3"/>
    <w:rsid w:val="0044445B"/>
    <w:rsid w:val="00444E38"/>
    <w:rsid w:val="00444FFA"/>
    <w:rsid w:val="00445F3C"/>
    <w:rsid w:val="00446210"/>
    <w:rsid w:val="004474B6"/>
    <w:rsid w:val="00451154"/>
    <w:rsid w:val="004513BE"/>
    <w:rsid w:val="0045229C"/>
    <w:rsid w:val="00452762"/>
    <w:rsid w:val="00453CA5"/>
    <w:rsid w:val="004548BA"/>
    <w:rsid w:val="00455101"/>
    <w:rsid w:val="00455F34"/>
    <w:rsid w:val="00456481"/>
    <w:rsid w:val="00456CD5"/>
    <w:rsid w:val="0046106C"/>
    <w:rsid w:val="0046123C"/>
    <w:rsid w:val="0046145D"/>
    <w:rsid w:val="00461D52"/>
    <w:rsid w:val="00461E31"/>
    <w:rsid w:val="00463592"/>
    <w:rsid w:val="00463AC5"/>
    <w:rsid w:val="00464956"/>
    <w:rsid w:val="00464B4A"/>
    <w:rsid w:val="00464DF4"/>
    <w:rsid w:val="00465B24"/>
    <w:rsid w:val="00465E02"/>
    <w:rsid w:val="004669F8"/>
    <w:rsid w:val="00466A51"/>
    <w:rsid w:val="0046703D"/>
    <w:rsid w:val="00471EF7"/>
    <w:rsid w:val="00471FBC"/>
    <w:rsid w:val="00471FE5"/>
    <w:rsid w:val="004721C6"/>
    <w:rsid w:val="00472A8D"/>
    <w:rsid w:val="00472A9A"/>
    <w:rsid w:val="00473967"/>
    <w:rsid w:val="00473E30"/>
    <w:rsid w:val="00474ECA"/>
    <w:rsid w:val="0047523E"/>
    <w:rsid w:val="0047548C"/>
    <w:rsid w:val="0047631F"/>
    <w:rsid w:val="00476412"/>
    <w:rsid w:val="00476672"/>
    <w:rsid w:val="00476BF6"/>
    <w:rsid w:val="0047780B"/>
    <w:rsid w:val="00477F91"/>
    <w:rsid w:val="00480087"/>
    <w:rsid w:val="0048008F"/>
    <w:rsid w:val="004805F4"/>
    <w:rsid w:val="0048141E"/>
    <w:rsid w:val="00482572"/>
    <w:rsid w:val="00483329"/>
    <w:rsid w:val="004838CD"/>
    <w:rsid w:val="00484315"/>
    <w:rsid w:val="004844A0"/>
    <w:rsid w:val="0048558E"/>
    <w:rsid w:val="00485BD4"/>
    <w:rsid w:val="004865E2"/>
    <w:rsid w:val="00486959"/>
    <w:rsid w:val="00486CF8"/>
    <w:rsid w:val="00486E25"/>
    <w:rsid w:val="00487ACB"/>
    <w:rsid w:val="00487D14"/>
    <w:rsid w:val="004903A1"/>
    <w:rsid w:val="00490550"/>
    <w:rsid w:val="0049093F"/>
    <w:rsid w:val="004911FC"/>
    <w:rsid w:val="00491F5D"/>
    <w:rsid w:val="004924B6"/>
    <w:rsid w:val="00492EEE"/>
    <w:rsid w:val="00493B1E"/>
    <w:rsid w:val="00493B41"/>
    <w:rsid w:val="00493F34"/>
    <w:rsid w:val="00494291"/>
    <w:rsid w:val="00495536"/>
    <w:rsid w:val="004959B3"/>
    <w:rsid w:val="00495A08"/>
    <w:rsid w:val="00495E1F"/>
    <w:rsid w:val="004961E6"/>
    <w:rsid w:val="00496295"/>
    <w:rsid w:val="00496486"/>
    <w:rsid w:val="00496B94"/>
    <w:rsid w:val="00496D5A"/>
    <w:rsid w:val="0049766B"/>
    <w:rsid w:val="00497693"/>
    <w:rsid w:val="00497AA4"/>
    <w:rsid w:val="00497BEB"/>
    <w:rsid w:val="00497EF6"/>
    <w:rsid w:val="004A0504"/>
    <w:rsid w:val="004A15A6"/>
    <w:rsid w:val="004A18DA"/>
    <w:rsid w:val="004A21EF"/>
    <w:rsid w:val="004A3D63"/>
    <w:rsid w:val="004A45FA"/>
    <w:rsid w:val="004A607F"/>
    <w:rsid w:val="004A6950"/>
    <w:rsid w:val="004A69F5"/>
    <w:rsid w:val="004A76D1"/>
    <w:rsid w:val="004A7F57"/>
    <w:rsid w:val="004B0410"/>
    <w:rsid w:val="004B0433"/>
    <w:rsid w:val="004B088E"/>
    <w:rsid w:val="004B1534"/>
    <w:rsid w:val="004B2265"/>
    <w:rsid w:val="004B22E0"/>
    <w:rsid w:val="004B3749"/>
    <w:rsid w:val="004B4010"/>
    <w:rsid w:val="004B4367"/>
    <w:rsid w:val="004B544F"/>
    <w:rsid w:val="004B574D"/>
    <w:rsid w:val="004B60A6"/>
    <w:rsid w:val="004B77FB"/>
    <w:rsid w:val="004B7A19"/>
    <w:rsid w:val="004B7D77"/>
    <w:rsid w:val="004C0468"/>
    <w:rsid w:val="004C0487"/>
    <w:rsid w:val="004C0967"/>
    <w:rsid w:val="004C144D"/>
    <w:rsid w:val="004C1568"/>
    <w:rsid w:val="004C1E4F"/>
    <w:rsid w:val="004C260A"/>
    <w:rsid w:val="004C26CB"/>
    <w:rsid w:val="004C4913"/>
    <w:rsid w:val="004C4E8C"/>
    <w:rsid w:val="004C5917"/>
    <w:rsid w:val="004C5DE0"/>
    <w:rsid w:val="004C659E"/>
    <w:rsid w:val="004C6F84"/>
    <w:rsid w:val="004C7595"/>
    <w:rsid w:val="004C7BB6"/>
    <w:rsid w:val="004C7D52"/>
    <w:rsid w:val="004D062E"/>
    <w:rsid w:val="004D1307"/>
    <w:rsid w:val="004D16D9"/>
    <w:rsid w:val="004D1B75"/>
    <w:rsid w:val="004D2080"/>
    <w:rsid w:val="004D2705"/>
    <w:rsid w:val="004D35E1"/>
    <w:rsid w:val="004D37D1"/>
    <w:rsid w:val="004D38CF"/>
    <w:rsid w:val="004D4153"/>
    <w:rsid w:val="004D49E7"/>
    <w:rsid w:val="004D4E97"/>
    <w:rsid w:val="004D520A"/>
    <w:rsid w:val="004D523F"/>
    <w:rsid w:val="004D54EF"/>
    <w:rsid w:val="004D5743"/>
    <w:rsid w:val="004D611B"/>
    <w:rsid w:val="004D63AC"/>
    <w:rsid w:val="004D6565"/>
    <w:rsid w:val="004E04C6"/>
    <w:rsid w:val="004E08FF"/>
    <w:rsid w:val="004E175E"/>
    <w:rsid w:val="004E2056"/>
    <w:rsid w:val="004E268C"/>
    <w:rsid w:val="004E2806"/>
    <w:rsid w:val="004E2BD0"/>
    <w:rsid w:val="004E3628"/>
    <w:rsid w:val="004E3815"/>
    <w:rsid w:val="004E3A28"/>
    <w:rsid w:val="004E420D"/>
    <w:rsid w:val="004E43A0"/>
    <w:rsid w:val="004E4F86"/>
    <w:rsid w:val="004E50C5"/>
    <w:rsid w:val="004E5A7F"/>
    <w:rsid w:val="004E5B92"/>
    <w:rsid w:val="004E653E"/>
    <w:rsid w:val="004E6A80"/>
    <w:rsid w:val="004E7B3E"/>
    <w:rsid w:val="004E7C80"/>
    <w:rsid w:val="004E7E42"/>
    <w:rsid w:val="004F0617"/>
    <w:rsid w:val="004F095C"/>
    <w:rsid w:val="004F0D79"/>
    <w:rsid w:val="004F1CAB"/>
    <w:rsid w:val="004F1D31"/>
    <w:rsid w:val="004F2AC3"/>
    <w:rsid w:val="004F2FFC"/>
    <w:rsid w:val="004F3006"/>
    <w:rsid w:val="004F3273"/>
    <w:rsid w:val="004F32B7"/>
    <w:rsid w:val="004F3973"/>
    <w:rsid w:val="004F3E54"/>
    <w:rsid w:val="004F4D87"/>
    <w:rsid w:val="004F59C0"/>
    <w:rsid w:val="004F688A"/>
    <w:rsid w:val="004F689F"/>
    <w:rsid w:val="004F6A69"/>
    <w:rsid w:val="004F78BD"/>
    <w:rsid w:val="004F7A52"/>
    <w:rsid w:val="004F7E82"/>
    <w:rsid w:val="00500299"/>
    <w:rsid w:val="005003C3"/>
    <w:rsid w:val="005005B9"/>
    <w:rsid w:val="00501625"/>
    <w:rsid w:val="00502988"/>
    <w:rsid w:val="00502B0A"/>
    <w:rsid w:val="005034BF"/>
    <w:rsid w:val="005048BA"/>
    <w:rsid w:val="00504CE7"/>
    <w:rsid w:val="005050F0"/>
    <w:rsid w:val="00505C59"/>
    <w:rsid w:val="00505E77"/>
    <w:rsid w:val="005060CA"/>
    <w:rsid w:val="00507524"/>
    <w:rsid w:val="00507B2E"/>
    <w:rsid w:val="00507BAE"/>
    <w:rsid w:val="0051026A"/>
    <w:rsid w:val="00510AF8"/>
    <w:rsid w:val="00510F3E"/>
    <w:rsid w:val="00513301"/>
    <w:rsid w:val="005136FC"/>
    <w:rsid w:val="005138D9"/>
    <w:rsid w:val="00513B14"/>
    <w:rsid w:val="00513CFD"/>
    <w:rsid w:val="00514464"/>
    <w:rsid w:val="00514DF6"/>
    <w:rsid w:val="0051544E"/>
    <w:rsid w:val="005157E3"/>
    <w:rsid w:val="00515DE4"/>
    <w:rsid w:val="00516CB2"/>
    <w:rsid w:val="00517483"/>
    <w:rsid w:val="00517D3F"/>
    <w:rsid w:val="00517EA2"/>
    <w:rsid w:val="00520262"/>
    <w:rsid w:val="005204EB"/>
    <w:rsid w:val="005204EF"/>
    <w:rsid w:val="00520C15"/>
    <w:rsid w:val="005219B6"/>
    <w:rsid w:val="00521A97"/>
    <w:rsid w:val="00521EC6"/>
    <w:rsid w:val="005224A9"/>
    <w:rsid w:val="00522581"/>
    <w:rsid w:val="00522ADA"/>
    <w:rsid w:val="0052365C"/>
    <w:rsid w:val="00523673"/>
    <w:rsid w:val="00524415"/>
    <w:rsid w:val="00524A3E"/>
    <w:rsid w:val="00524D94"/>
    <w:rsid w:val="00524DDF"/>
    <w:rsid w:val="00524E98"/>
    <w:rsid w:val="00525033"/>
    <w:rsid w:val="005251A3"/>
    <w:rsid w:val="00525362"/>
    <w:rsid w:val="005261D9"/>
    <w:rsid w:val="0052625E"/>
    <w:rsid w:val="00526606"/>
    <w:rsid w:val="00527150"/>
    <w:rsid w:val="00527E5B"/>
    <w:rsid w:val="0053022A"/>
    <w:rsid w:val="00530832"/>
    <w:rsid w:val="00530F65"/>
    <w:rsid w:val="00531451"/>
    <w:rsid w:val="00531AD7"/>
    <w:rsid w:val="00531BFD"/>
    <w:rsid w:val="00531CE1"/>
    <w:rsid w:val="00531E5D"/>
    <w:rsid w:val="0053284F"/>
    <w:rsid w:val="00533F2B"/>
    <w:rsid w:val="00534D35"/>
    <w:rsid w:val="00534F52"/>
    <w:rsid w:val="0053539E"/>
    <w:rsid w:val="005357FE"/>
    <w:rsid w:val="00535B25"/>
    <w:rsid w:val="005365B0"/>
    <w:rsid w:val="00536BB4"/>
    <w:rsid w:val="005374D9"/>
    <w:rsid w:val="005400B6"/>
    <w:rsid w:val="005405C1"/>
    <w:rsid w:val="005407AE"/>
    <w:rsid w:val="00541FA2"/>
    <w:rsid w:val="0054209F"/>
    <w:rsid w:val="0054242D"/>
    <w:rsid w:val="0054328F"/>
    <w:rsid w:val="0054330C"/>
    <w:rsid w:val="005436BB"/>
    <w:rsid w:val="00543E7C"/>
    <w:rsid w:val="00543E7E"/>
    <w:rsid w:val="00544C25"/>
    <w:rsid w:val="00545730"/>
    <w:rsid w:val="0054618D"/>
    <w:rsid w:val="00546262"/>
    <w:rsid w:val="00546BAB"/>
    <w:rsid w:val="00547228"/>
    <w:rsid w:val="00550FE5"/>
    <w:rsid w:val="00551E2C"/>
    <w:rsid w:val="005520AD"/>
    <w:rsid w:val="00553349"/>
    <w:rsid w:val="005533F8"/>
    <w:rsid w:val="005539E4"/>
    <w:rsid w:val="00553A24"/>
    <w:rsid w:val="00553CF4"/>
    <w:rsid w:val="00553EBA"/>
    <w:rsid w:val="0055474C"/>
    <w:rsid w:val="00554BD9"/>
    <w:rsid w:val="00554DC6"/>
    <w:rsid w:val="0055539D"/>
    <w:rsid w:val="00555522"/>
    <w:rsid w:val="0055568A"/>
    <w:rsid w:val="005566B9"/>
    <w:rsid w:val="00556968"/>
    <w:rsid w:val="00556D57"/>
    <w:rsid w:val="00557864"/>
    <w:rsid w:val="0055786C"/>
    <w:rsid w:val="00557AEE"/>
    <w:rsid w:val="00557CD6"/>
    <w:rsid w:val="00560CE7"/>
    <w:rsid w:val="00560F3A"/>
    <w:rsid w:val="005610FC"/>
    <w:rsid w:val="00561D2E"/>
    <w:rsid w:val="005621A0"/>
    <w:rsid w:val="00562ADC"/>
    <w:rsid w:val="00562BC9"/>
    <w:rsid w:val="00564C00"/>
    <w:rsid w:val="005654E8"/>
    <w:rsid w:val="0056550B"/>
    <w:rsid w:val="0056571F"/>
    <w:rsid w:val="0056609E"/>
    <w:rsid w:val="005661E2"/>
    <w:rsid w:val="00566327"/>
    <w:rsid w:val="005673D0"/>
    <w:rsid w:val="00567490"/>
    <w:rsid w:val="005679F8"/>
    <w:rsid w:val="005703AB"/>
    <w:rsid w:val="00570894"/>
    <w:rsid w:val="00570C67"/>
    <w:rsid w:val="00570E83"/>
    <w:rsid w:val="00570F14"/>
    <w:rsid w:val="00570F21"/>
    <w:rsid w:val="005711FC"/>
    <w:rsid w:val="00571228"/>
    <w:rsid w:val="00571387"/>
    <w:rsid w:val="00571CCB"/>
    <w:rsid w:val="00572210"/>
    <w:rsid w:val="005724A1"/>
    <w:rsid w:val="005725F1"/>
    <w:rsid w:val="00572DA9"/>
    <w:rsid w:val="00572DED"/>
    <w:rsid w:val="00573DF2"/>
    <w:rsid w:val="00574A22"/>
    <w:rsid w:val="005750F3"/>
    <w:rsid w:val="005752B0"/>
    <w:rsid w:val="00575C2B"/>
    <w:rsid w:val="0057732D"/>
    <w:rsid w:val="00577397"/>
    <w:rsid w:val="00577490"/>
    <w:rsid w:val="005777EF"/>
    <w:rsid w:val="005807A3"/>
    <w:rsid w:val="00580B11"/>
    <w:rsid w:val="00580C96"/>
    <w:rsid w:val="00581697"/>
    <w:rsid w:val="00581924"/>
    <w:rsid w:val="00581B73"/>
    <w:rsid w:val="00581B7A"/>
    <w:rsid w:val="00582193"/>
    <w:rsid w:val="00582309"/>
    <w:rsid w:val="00582795"/>
    <w:rsid w:val="00582CE0"/>
    <w:rsid w:val="00583412"/>
    <w:rsid w:val="0058385D"/>
    <w:rsid w:val="005842D3"/>
    <w:rsid w:val="005844D0"/>
    <w:rsid w:val="00584762"/>
    <w:rsid w:val="00584894"/>
    <w:rsid w:val="00584909"/>
    <w:rsid w:val="00584BF7"/>
    <w:rsid w:val="00585F6C"/>
    <w:rsid w:val="00586142"/>
    <w:rsid w:val="005875AA"/>
    <w:rsid w:val="00587664"/>
    <w:rsid w:val="0058772D"/>
    <w:rsid w:val="00587B2D"/>
    <w:rsid w:val="00587CA3"/>
    <w:rsid w:val="0059054E"/>
    <w:rsid w:val="005914A3"/>
    <w:rsid w:val="00591565"/>
    <w:rsid w:val="005917AB"/>
    <w:rsid w:val="00592170"/>
    <w:rsid w:val="00592D17"/>
    <w:rsid w:val="0059319D"/>
    <w:rsid w:val="00593435"/>
    <w:rsid w:val="005941CE"/>
    <w:rsid w:val="0059443E"/>
    <w:rsid w:val="005945BF"/>
    <w:rsid w:val="00594CDC"/>
    <w:rsid w:val="00594E57"/>
    <w:rsid w:val="00594EB4"/>
    <w:rsid w:val="00595359"/>
    <w:rsid w:val="00595773"/>
    <w:rsid w:val="00595994"/>
    <w:rsid w:val="00595A90"/>
    <w:rsid w:val="00595B35"/>
    <w:rsid w:val="00595EB9"/>
    <w:rsid w:val="00596A2D"/>
    <w:rsid w:val="005970DC"/>
    <w:rsid w:val="00597CF7"/>
    <w:rsid w:val="005A0433"/>
    <w:rsid w:val="005A0AEA"/>
    <w:rsid w:val="005A15AC"/>
    <w:rsid w:val="005A1606"/>
    <w:rsid w:val="005A1C62"/>
    <w:rsid w:val="005A1E6E"/>
    <w:rsid w:val="005A353C"/>
    <w:rsid w:val="005A373F"/>
    <w:rsid w:val="005A4A95"/>
    <w:rsid w:val="005A4D69"/>
    <w:rsid w:val="005A600E"/>
    <w:rsid w:val="005A620E"/>
    <w:rsid w:val="005A627A"/>
    <w:rsid w:val="005A6A4D"/>
    <w:rsid w:val="005A7AF8"/>
    <w:rsid w:val="005A7CF3"/>
    <w:rsid w:val="005B06BF"/>
    <w:rsid w:val="005B0E85"/>
    <w:rsid w:val="005B114E"/>
    <w:rsid w:val="005B147E"/>
    <w:rsid w:val="005B175F"/>
    <w:rsid w:val="005B1E10"/>
    <w:rsid w:val="005B24C7"/>
    <w:rsid w:val="005B26A1"/>
    <w:rsid w:val="005B2AD2"/>
    <w:rsid w:val="005B38A5"/>
    <w:rsid w:val="005B3A86"/>
    <w:rsid w:val="005B4F8C"/>
    <w:rsid w:val="005B540C"/>
    <w:rsid w:val="005B56B6"/>
    <w:rsid w:val="005B6C4C"/>
    <w:rsid w:val="005B7175"/>
    <w:rsid w:val="005B76EB"/>
    <w:rsid w:val="005C013F"/>
    <w:rsid w:val="005C0309"/>
    <w:rsid w:val="005C1BCA"/>
    <w:rsid w:val="005C1FCE"/>
    <w:rsid w:val="005C284C"/>
    <w:rsid w:val="005C2B0E"/>
    <w:rsid w:val="005C2D6C"/>
    <w:rsid w:val="005C3332"/>
    <w:rsid w:val="005C46D4"/>
    <w:rsid w:val="005C4E08"/>
    <w:rsid w:val="005C5337"/>
    <w:rsid w:val="005C5689"/>
    <w:rsid w:val="005C5B12"/>
    <w:rsid w:val="005C64E3"/>
    <w:rsid w:val="005C6BF4"/>
    <w:rsid w:val="005C7D14"/>
    <w:rsid w:val="005D026C"/>
    <w:rsid w:val="005D0635"/>
    <w:rsid w:val="005D0B37"/>
    <w:rsid w:val="005D1A4C"/>
    <w:rsid w:val="005D1DF0"/>
    <w:rsid w:val="005D23D9"/>
    <w:rsid w:val="005D244D"/>
    <w:rsid w:val="005D2463"/>
    <w:rsid w:val="005D3B2B"/>
    <w:rsid w:val="005D3F14"/>
    <w:rsid w:val="005D4716"/>
    <w:rsid w:val="005D4D65"/>
    <w:rsid w:val="005D4F3E"/>
    <w:rsid w:val="005D5512"/>
    <w:rsid w:val="005D5580"/>
    <w:rsid w:val="005D5821"/>
    <w:rsid w:val="005D58D3"/>
    <w:rsid w:val="005D5F68"/>
    <w:rsid w:val="005D605C"/>
    <w:rsid w:val="005D6385"/>
    <w:rsid w:val="005D65B9"/>
    <w:rsid w:val="005D6FFA"/>
    <w:rsid w:val="005D7BB7"/>
    <w:rsid w:val="005E10E5"/>
    <w:rsid w:val="005E1253"/>
    <w:rsid w:val="005E2832"/>
    <w:rsid w:val="005E2ED0"/>
    <w:rsid w:val="005E3069"/>
    <w:rsid w:val="005E37AB"/>
    <w:rsid w:val="005E40B5"/>
    <w:rsid w:val="005E41F4"/>
    <w:rsid w:val="005E52C6"/>
    <w:rsid w:val="005E5D0C"/>
    <w:rsid w:val="005E60FE"/>
    <w:rsid w:val="005E718F"/>
    <w:rsid w:val="005E74D5"/>
    <w:rsid w:val="005E7E71"/>
    <w:rsid w:val="005F0262"/>
    <w:rsid w:val="005F0CDC"/>
    <w:rsid w:val="005F0FA4"/>
    <w:rsid w:val="005F196F"/>
    <w:rsid w:val="005F257A"/>
    <w:rsid w:val="005F30A9"/>
    <w:rsid w:val="005F37D4"/>
    <w:rsid w:val="005F463B"/>
    <w:rsid w:val="005F474C"/>
    <w:rsid w:val="005F4A1E"/>
    <w:rsid w:val="005F5281"/>
    <w:rsid w:val="005F5350"/>
    <w:rsid w:val="005F58D3"/>
    <w:rsid w:val="005F58DC"/>
    <w:rsid w:val="005F6359"/>
    <w:rsid w:val="005F6366"/>
    <w:rsid w:val="005F68C7"/>
    <w:rsid w:val="005F748B"/>
    <w:rsid w:val="005F77E5"/>
    <w:rsid w:val="00601763"/>
    <w:rsid w:val="006017EB"/>
    <w:rsid w:val="00601C3E"/>
    <w:rsid w:val="00601D94"/>
    <w:rsid w:val="006022DD"/>
    <w:rsid w:val="0060280C"/>
    <w:rsid w:val="00602EB0"/>
    <w:rsid w:val="00603057"/>
    <w:rsid w:val="00603DAE"/>
    <w:rsid w:val="00603E1A"/>
    <w:rsid w:val="00604B30"/>
    <w:rsid w:val="00605A41"/>
    <w:rsid w:val="00605AFF"/>
    <w:rsid w:val="00605BB8"/>
    <w:rsid w:val="00605BF6"/>
    <w:rsid w:val="00606CBF"/>
    <w:rsid w:val="006100BC"/>
    <w:rsid w:val="006110BC"/>
    <w:rsid w:val="006112CB"/>
    <w:rsid w:val="006119EA"/>
    <w:rsid w:val="00611EAE"/>
    <w:rsid w:val="006125AC"/>
    <w:rsid w:val="00613943"/>
    <w:rsid w:val="00613B67"/>
    <w:rsid w:val="00614469"/>
    <w:rsid w:val="00615133"/>
    <w:rsid w:val="0061545F"/>
    <w:rsid w:val="00615DFA"/>
    <w:rsid w:val="00617313"/>
    <w:rsid w:val="006173D6"/>
    <w:rsid w:val="00617614"/>
    <w:rsid w:val="00617D8B"/>
    <w:rsid w:val="00620C4C"/>
    <w:rsid w:val="00621050"/>
    <w:rsid w:val="006210A0"/>
    <w:rsid w:val="00621FDD"/>
    <w:rsid w:val="00622A0E"/>
    <w:rsid w:val="00622DBE"/>
    <w:rsid w:val="00622F6B"/>
    <w:rsid w:val="00623F71"/>
    <w:rsid w:val="006241E3"/>
    <w:rsid w:val="0062582D"/>
    <w:rsid w:val="00625E05"/>
    <w:rsid w:val="00626537"/>
    <w:rsid w:val="006271E7"/>
    <w:rsid w:val="006276C8"/>
    <w:rsid w:val="00627A25"/>
    <w:rsid w:val="006303CC"/>
    <w:rsid w:val="00630855"/>
    <w:rsid w:val="00631644"/>
    <w:rsid w:val="00631DF6"/>
    <w:rsid w:val="006324C5"/>
    <w:rsid w:val="006327DC"/>
    <w:rsid w:val="00632CB8"/>
    <w:rsid w:val="00633B1D"/>
    <w:rsid w:val="00633C97"/>
    <w:rsid w:val="00635786"/>
    <w:rsid w:val="006358B7"/>
    <w:rsid w:val="0063591F"/>
    <w:rsid w:val="00635FA0"/>
    <w:rsid w:val="00635FC7"/>
    <w:rsid w:val="00636171"/>
    <w:rsid w:val="00636600"/>
    <w:rsid w:val="00636A71"/>
    <w:rsid w:val="00636EB1"/>
    <w:rsid w:val="00637150"/>
    <w:rsid w:val="006371A7"/>
    <w:rsid w:val="00637237"/>
    <w:rsid w:val="006378D0"/>
    <w:rsid w:val="00637FB5"/>
    <w:rsid w:val="006402F5"/>
    <w:rsid w:val="00640874"/>
    <w:rsid w:val="00640CD6"/>
    <w:rsid w:val="00641169"/>
    <w:rsid w:val="006425F5"/>
    <w:rsid w:val="006435C8"/>
    <w:rsid w:val="00645401"/>
    <w:rsid w:val="00645449"/>
    <w:rsid w:val="00645FEF"/>
    <w:rsid w:val="00646067"/>
    <w:rsid w:val="00646A22"/>
    <w:rsid w:val="0065212E"/>
    <w:rsid w:val="006526A6"/>
    <w:rsid w:val="00652C8B"/>
    <w:rsid w:val="00653219"/>
    <w:rsid w:val="00653510"/>
    <w:rsid w:val="00653A56"/>
    <w:rsid w:val="00653D6B"/>
    <w:rsid w:val="0065443B"/>
    <w:rsid w:val="00654523"/>
    <w:rsid w:val="00654B84"/>
    <w:rsid w:val="0065550C"/>
    <w:rsid w:val="0065601C"/>
    <w:rsid w:val="006570B4"/>
    <w:rsid w:val="00657273"/>
    <w:rsid w:val="006577CB"/>
    <w:rsid w:val="00657AC8"/>
    <w:rsid w:val="00660147"/>
    <w:rsid w:val="00660E30"/>
    <w:rsid w:val="0066168D"/>
    <w:rsid w:val="00662782"/>
    <w:rsid w:val="00662954"/>
    <w:rsid w:val="00663049"/>
    <w:rsid w:val="00663778"/>
    <w:rsid w:val="00663EE5"/>
    <w:rsid w:val="006643BD"/>
    <w:rsid w:val="0066487C"/>
    <w:rsid w:val="00664C4B"/>
    <w:rsid w:val="00664C57"/>
    <w:rsid w:val="00665105"/>
    <w:rsid w:val="00665C55"/>
    <w:rsid w:val="006667BF"/>
    <w:rsid w:val="006670B3"/>
    <w:rsid w:val="00667640"/>
    <w:rsid w:val="006678C6"/>
    <w:rsid w:val="00667967"/>
    <w:rsid w:val="00667F65"/>
    <w:rsid w:val="0067077B"/>
    <w:rsid w:val="00670E0D"/>
    <w:rsid w:val="00670F0C"/>
    <w:rsid w:val="006711E9"/>
    <w:rsid w:val="0067146E"/>
    <w:rsid w:val="006714AB"/>
    <w:rsid w:val="0067187C"/>
    <w:rsid w:val="00671A28"/>
    <w:rsid w:val="00671F25"/>
    <w:rsid w:val="006720C3"/>
    <w:rsid w:val="00672545"/>
    <w:rsid w:val="006729A5"/>
    <w:rsid w:val="00672AF5"/>
    <w:rsid w:val="006734A2"/>
    <w:rsid w:val="00673F0E"/>
    <w:rsid w:val="0067413D"/>
    <w:rsid w:val="00674269"/>
    <w:rsid w:val="006742CE"/>
    <w:rsid w:val="00674722"/>
    <w:rsid w:val="00674CD7"/>
    <w:rsid w:val="00675434"/>
    <w:rsid w:val="00675C38"/>
    <w:rsid w:val="00677872"/>
    <w:rsid w:val="00680813"/>
    <w:rsid w:val="00680CF5"/>
    <w:rsid w:val="0068159F"/>
    <w:rsid w:val="00681EC2"/>
    <w:rsid w:val="00682669"/>
    <w:rsid w:val="006832DE"/>
    <w:rsid w:val="006836A5"/>
    <w:rsid w:val="00684ADC"/>
    <w:rsid w:val="00686049"/>
    <w:rsid w:val="0068660F"/>
    <w:rsid w:val="00686D60"/>
    <w:rsid w:val="00686DA4"/>
    <w:rsid w:val="00687030"/>
    <w:rsid w:val="0068762C"/>
    <w:rsid w:val="00687E98"/>
    <w:rsid w:val="0069038A"/>
    <w:rsid w:val="006908F3"/>
    <w:rsid w:val="00690D19"/>
    <w:rsid w:val="006911F3"/>
    <w:rsid w:val="00691DF7"/>
    <w:rsid w:val="006920BD"/>
    <w:rsid w:val="006921C6"/>
    <w:rsid w:val="00693085"/>
    <w:rsid w:val="00694EF1"/>
    <w:rsid w:val="00695441"/>
    <w:rsid w:val="006959D7"/>
    <w:rsid w:val="00695D01"/>
    <w:rsid w:val="00696C3C"/>
    <w:rsid w:val="006A0BBB"/>
    <w:rsid w:val="006A1949"/>
    <w:rsid w:val="006A1968"/>
    <w:rsid w:val="006A238B"/>
    <w:rsid w:val="006A30B0"/>
    <w:rsid w:val="006A3BDB"/>
    <w:rsid w:val="006A3BEF"/>
    <w:rsid w:val="006A431A"/>
    <w:rsid w:val="006A43DF"/>
    <w:rsid w:val="006A45ED"/>
    <w:rsid w:val="006A5383"/>
    <w:rsid w:val="006A63BB"/>
    <w:rsid w:val="006A739F"/>
    <w:rsid w:val="006A7D75"/>
    <w:rsid w:val="006B1BAA"/>
    <w:rsid w:val="006B1BAB"/>
    <w:rsid w:val="006B2029"/>
    <w:rsid w:val="006B20BA"/>
    <w:rsid w:val="006B20FE"/>
    <w:rsid w:val="006B21B9"/>
    <w:rsid w:val="006B288C"/>
    <w:rsid w:val="006B3186"/>
    <w:rsid w:val="006B3443"/>
    <w:rsid w:val="006B3B7D"/>
    <w:rsid w:val="006B3F65"/>
    <w:rsid w:val="006B494A"/>
    <w:rsid w:val="006B4D41"/>
    <w:rsid w:val="006B5964"/>
    <w:rsid w:val="006B5F07"/>
    <w:rsid w:val="006B67C4"/>
    <w:rsid w:val="006B73DF"/>
    <w:rsid w:val="006B74E8"/>
    <w:rsid w:val="006C1B94"/>
    <w:rsid w:val="006C1E4D"/>
    <w:rsid w:val="006C32CE"/>
    <w:rsid w:val="006C342C"/>
    <w:rsid w:val="006C3A90"/>
    <w:rsid w:val="006C3C24"/>
    <w:rsid w:val="006C4223"/>
    <w:rsid w:val="006C46CA"/>
    <w:rsid w:val="006C46F2"/>
    <w:rsid w:val="006C4C58"/>
    <w:rsid w:val="006C4E73"/>
    <w:rsid w:val="006C5772"/>
    <w:rsid w:val="006C59BF"/>
    <w:rsid w:val="006C6ACF"/>
    <w:rsid w:val="006C77D3"/>
    <w:rsid w:val="006D02C9"/>
    <w:rsid w:val="006D13E7"/>
    <w:rsid w:val="006D14F5"/>
    <w:rsid w:val="006D27FF"/>
    <w:rsid w:val="006D2BDA"/>
    <w:rsid w:val="006D3266"/>
    <w:rsid w:val="006D33F2"/>
    <w:rsid w:val="006D395E"/>
    <w:rsid w:val="006D3D11"/>
    <w:rsid w:val="006D3F5D"/>
    <w:rsid w:val="006D475B"/>
    <w:rsid w:val="006D4A7C"/>
    <w:rsid w:val="006D4E0F"/>
    <w:rsid w:val="006D4FE2"/>
    <w:rsid w:val="006D564D"/>
    <w:rsid w:val="006D5714"/>
    <w:rsid w:val="006D6B89"/>
    <w:rsid w:val="006D6DD1"/>
    <w:rsid w:val="006D7028"/>
    <w:rsid w:val="006E039F"/>
    <w:rsid w:val="006E0D82"/>
    <w:rsid w:val="006E1363"/>
    <w:rsid w:val="006E1409"/>
    <w:rsid w:val="006E160B"/>
    <w:rsid w:val="006E1DE9"/>
    <w:rsid w:val="006E2ECE"/>
    <w:rsid w:val="006E2FED"/>
    <w:rsid w:val="006E320D"/>
    <w:rsid w:val="006E3293"/>
    <w:rsid w:val="006E33D0"/>
    <w:rsid w:val="006E3C00"/>
    <w:rsid w:val="006E5099"/>
    <w:rsid w:val="006E509F"/>
    <w:rsid w:val="006E5389"/>
    <w:rsid w:val="006E5F82"/>
    <w:rsid w:val="006E65C1"/>
    <w:rsid w:val="006E6697"/>
    <w:rsid w:val="006E6810"/>
    <w:rsid w:val="006E7BBB"/>
    <w:rsid w:val="006F005D"/>
    <w:rsid w:val="006F0283"/>
    <w:rsid w:val="006F053E"/>
    <w:rsid w:val="006F0BA8"/>
    <w:rsid w:val="006F0D23"/>
    <w:rsid w:val="006F0DC5"/>
    <w:rsid w:val="006F0E0C"/>
    <w:rsid w:val="006F0E64"/>
    <w:rsid w:val="006F14F4"/>
    <w:rsid w:val="006F152A"/>
    <w:rsid w:val="006F1944"/>
    <w:rsid w:val="006F19C7"/>
    <w:rsid w:val="006F461F"/>
    <w:rsid w:val="006F4BDF"/>
    <w:rsid w:val="006F4ED7"/>
    <w:rsid w:val="006F4F15"/>
    <w:rsid w:val="006F50EC"/>
    <w:rsid w:val="006F52B2"/>
    <w:rsid w:val="006F5DA6"/>
    <w:rsid w:val="006F65CF"/>
    <w:rsid w:val="006F6688"/>
    <w:rsid w:val="006F7310"/>
    <w:rsid w:val="006F7C34"/>
    <w:rsid w:val="00700DD8"/>
    <w:rsid w:val="007012E1"/>
    <w:rsid w:val="0070182F"/>
    <w:rsid w:val="007018A3"/>
    <w:rsid w:val="00701A69"/>
    <w:rsid w:val="00702731"/>
    <w:rsid w:val="00702D56"/>
    <w:rsid w:val="00703487"/>
    <w:rsid w:val="007047EB"/>
    <w:rsid w:val="00704A2F"/>
    <w:rsid w:val="007058A3"/>
    <w:rsid w:val="00706190"/>
    <w:rsid w:val="007062DE"/>
    <w:rsid w:val="00706CB9"/>
    <w:rsid w:val="0070744B"/>
    <w:rsid w:val="007115EC"/>
    <w:rsid w:val="00711A06"/>
    <w:rsid w:val="00711D45"/>
    <w:rsid w:val="00711D59"/>
    <w:rsid w:val="0071235A"/>
    <w:rsid w:val="00712662"/>
    <w:rsid w:val="00712B72"/>
    <w:rsid w:val="00712FA7"/>
    <w:rsid w:val="0071396D"/>
    <w:rsid w:val="0071409C"/>
    <w:rsid w:val="007143F7"/>
    <w:rsid w:val="00714452"/>
    <w:rsid w:val="00715708"/>
    <w:rsid w:val="007159C3"/>
    <w:rsid w:val="00715A37"/>
    <w:rsid w:val="007160D2"/>
    <w:rsid w:val="00716F1B"/>
    <w:rsid w:val="007177A5"/>
    <w:rsid w:val="00717BEA"/>
    <w:rsid w:val="007209AF"/>
    <w:rsid w:val="00720BB8"/>
    <w:rsid w:val="00721278"/>
    <w:rsid w:val="00721AAD"/>
    <w:rsid w:val="007228C5"/>
    <w:rsid w:val="00722A55"/>
    <w:rsid w:val="00723231"/>
    <w:rsid w:val="00723414"/>
    <w:rsid w:val="0072359D"/>
    <w:rsid w:val="00723763"/>
    <w:rsid w:val="007239B3"/>
    <w:rsid w:val="007241CC"/>
    <w:rsid w:val="00724250"/>
    <w:rsid w:val="007244D6"/>
    <w:rsid w:val="007245A5"/>
    <w:rsid w:val="0072475D"/>
    <w:rsid w:val="00724A4D"/>
    <w:rsid w:val="00725CD6"/>
    <w:rsid w:val="00726976"/>
    <w:rsid w:val="00727F94"/>
    <w:rsid w:val="00730A83"/>
    <w:rsid w:val="007310D0"/>
    <w:rsid w:val="0073167C"/>
    <w:rsid w:val="007316DE"/>
    <w:rsid w:val="00732890"/>
    <w:rsid w:val="00732D91"/>
    <w:rsid w:val="00733A5A"/>
    <w:rsid w:val="00734147"/>
    <w:rsid w:val="0073455E"/>
    <w:rsid w:val="00734838"/>
    <w:rsid w:val="00735181"/>
    <w:rsid w:val="00735324"/>
    <w:rsid w:val="0073539E"/>
    <w:rsid w:val="007357FE"/>
    <w:rsid w:val="007361B4"/>
    <w:rsid w:val="00736470"/>
    <w:rsid w:val="007368BF"/>
    <w:rsid w:val="00737456"/>
    <w:rsid w:val="00737590"/>
    <w:rsid w:val="007379D1"/>
    <w:rsid w:val="00737B99"/>
    <w:rsid w:val="007409DC"/>
    <w:rsid w:val="00741C94"/>
    <w:rsid w:val="00741D34"/>
    <w:rsid w:val="00741E07"/>
    <w:rsid w:val="00741F75"/>
    <w:rsid w:val="0074201E"/>
    <w:rsid w:val="0074259C"/>
    <w:rsid w:val="0074287B"/>
    <w:rsid w:val="00742F7D"/>
    <w:rsid w:val="00742FB9"/>
    <w:rsid w:val="0074356B"/>
    <w:rsid w:val="00743955"/>
    <w:rsid w:val="00743DDC"/>
    <w:rsid w:val="007442E2"/>
    <w:rsid w:val="00744683"/>
    <w:rsid w:val="00745290"/>
    <w:rsid w:val="0074594B"/>
    <w:rsid w:val="00745B37"/>
    <w:rsid w:val="00745EAD"/>
    <w:rsid w:val="00745EBC"/>
    <w:rsid w:val="00746332"/>
    <w:rsid w:val="0074637D"/>
    <w:rsid w:val="0074641E"/>
    <w:rsid w:val="00746A17"/>
    <w:rsid w:val="0074700A"/>
    <w:rsid w:val="007471AC"/>
    <w:rsid w:val="00747383"/>
    <w:rsid w:val="00750CFD"/>
    <w:rsid w:val="00751D1F"/>
    <w:rsid w:val="007524E5"/>
    <w:rsid w:val="007530E7"/>
    <w:rsid w:val="007537C0"/>
    <w:rsid w:val="00753DC6"/>
    <w:rsid w:val="007543D2"/>
    <w:rsid w:val="0075448C"/>
    <w:rsid w:val="00754C70"/>
    <w:rsid w:val="0075539D"/>
    <w:rsid w:val="0075661B"/>
    <w:rsid w:val="00756A7D"/>
    <w:rsid w:val="007577CE"/>
    <w:rsid w:val="00757B67"/>
    <w:rsid w:val="0076002A"/>
    <w:rsid w:val="0076075F"/>
    <w:rsid w:val="007607C1"/>
    <w:rsid w:val="00760A4B"/>
    <w:rsid w:val="007613EF"/>
    <w:rsid w:val="00761737"/>
    <w:rsid w:val="0076395C"/>
    <w:rsid w:val="00763A4C"/>
    <w:rsid w:val="00763A87"/>
    <w:rsid w:val="007643E0"/>
    <w:rsid w:val="00764A34"/>
    <w:rsid w:val="00764AAB"/>
    <w:rsid w:val="00764E5E"/>
    <w:rsid w:val="00764F0C"/>
    <w:rsid w:val="0076572A"/>
    <w:rsid w:val="00766E74"/>
    <w:rsid w:val="007670CB"/>
    <w:rsid w:val="00767AAD"/>
    <w:rsid w:val="00767FBB"/>
    <w:rsid w:val="00770337"/>
    <w:rsid w:val="00770543"/>
    <w:rsid w:val="007711C4"/>
    <w:rsid w:val="007711D5"/>
    <w:rsid w:val="007729D4"/>
    <w:rsid w:val="00772FE6"/>
    <w:rsid w:val="0077305F"/>
    <w:rsid w:val="00774DA1"/>
    <w:rsid w:val="00775497"/>
    <w:rsid w:val="00775A59"/>
    <w:rsid w:val="00775BEB"/>
    <w:rsid w:val="00775DAE"/>
    <w:rsid w:val="00775F99"/>
    <w:rsid w:val="007761D1"/>
    <w:rsid w:val="007762E1"/>
    <w:rsid w:val="0077633C"/>
    <w:rsid w:val="007765F9"/>
    <w:rsid w:val="00776CAD"/>
    <w:rsid w:val="007771F7"/>
    <w:rsid w:val="0077741D"/>
    <w:rsid w:val="00777B92"/>
    <w:rsid w:val="0078001B"/>
    <w:rsid w:val="007800A1"/>
    <w:rsid w:val="00780358"/>
    <w:rsid w:val="007807B4"/>
    <w:rsid w:val="00780C53"/>
    <w:rsid w:val="00781C37"/>
    <w:rsid w:val="00782579"/>
    <w:rsid w:val="007827AF"/>
    <w:rsid w:val="00782A21"/>
    <w:rsid w:val="00782D92"/>
    <w:rsid w:val="00783D4E"/>
    <w:rsid w:val="00785185"/>
    <w:rsid w:val="007867F9"/>
    <w:rsid w:val="007868C0"/>
    <w:rsid w:val="00787A2B"/>
    <w:rsid w:val="00787C85"/>
    <w:rsid w:val="00790165"/>
    <w:rsid w:val="007906F1"/>
    <w:rsid w:val="00790856"/>
    <w:rsid w:val="007909F5"/>
    <w:rsid w:val="007912E4"/>
    <w:rsid w:val="007918ED"/>
    <w:rsid w:val="00792225"/>
    <w:rsid w:val="00792C37"/>
    <w:rsid w:val="007937AF"/>
    <w:rsid w:val="00793C61"/>
    <w:rsid w:val="00794596"/>
    <w:rsid w:val="00794B18"/>
    <w:rsid w:val="007950E0"/>
    <w:rsid w:val="007953D9"/>
    <w:rsid w:val="00795BE9"/>
    <w:rsid w:val="00795E60"/>
    <w:rsid w:val="00797F01"/>
    <w:rsid w:val="007A054E"/>
    <w:rsid w:val="007A0710"/>
    <w:rsid w:val="007A0852"/>
    <w:rsid w:val="007A1614"/>
    <w:rsid w:val="007A1796"/>
    <w:rsid w:val="007A1F93"/>
    <w:rsid w:val="007A2017"/>
    <w:rsid w:val="007A2ACB"/>
    <w:rsid w:val="007A3EDB"/>
    <w:rsid w:val="007A3F80"/>
    <w:rsid w:val="007A5BF0"/>
    <w:rsid w:val="007A60EE"/>
    <w:rsid w:val="007A612C"/>
    <w:rsid w:val="007A61AE"/>
    <w:rsid w:val="007A62AC"/>
    <w:rsid w:val="007A6AC1"/>
    <w:rsid w:val="007A7914"/>
    <w:rsid w:val="007A7FED"/>
    <w:rsid w:val="007B011C"/>
    <w:rsid w:val="007B020A"/>
    <w:rsid w:val="007B02FB"/>
    <w:rsid w:val="007B0403"/>
    <w:rsid w:val="007B0CFF"/>
    <w:rsid w:val="007B1408"/>
    <w:rsid w:val="007B1E1E"/>
    <w:rsid w:val="007B2359"/>
    <w:rsid w:val="007B26B9"/>
    <w:rsid w:val="007B26EC"/>
    <w:rsid w:val="007B295B"/>
    <w:rsid w:val="007B2B2F"/>
    <w:rsid w:val="007B2C4D"/>
    <w:rsid w:val="007B3CF0"/>
    <w:rsid w:val="007B3EDC"/>
    <w:rsid w:val="007B4BA7"/>
    <w:rsid w:val="007B4C6B"/>
    <w:rsid w:val="007B4CAE"/>
    <w:rsid w:val="007B53FE"/>
    <w:rsid w:val="007B5BFA"/>
    <w:rsid w:val="007B63F9"/>
    <w:rsid w:val="007B6519"/>
    <w:rsid w:val="007B767B"/>
    <w:rsid w:val="007C072E"/>
    <w:rsid w:val="007C077F"/>
    <w:rsid w:val="007C0A08"/>
    <w:rsid w:val="007C151E"/>
    <w:rsid w:val="007C2285"/>
    <w:rsid w:val="007C2A75"/>
    <w:rsid w:val="007C2C8F"/>
    <w:rsid w:val="007C39A6"/>
    <w:rsid w:val="007C4E0C"/>
    <w:rsid w:val="007C5215"/>
    <w:rsid w:val="007C5288"/>
    <w:rsid w:val="007C5BB3"/>
    <w:rsid w:val="007C68EF"/>
    <w:rsid w:val="007C75BE"/>
    <w:rsid w:val="007C75E0"/>
    <w:rsid w:val="007C77B5"/>
    <w:rsid w:val="007D031E"/>
    <w:rsid w:val="007D0327"/>
    <w:rsid w:val="007D10FA"/>
    <w:rsid w:val="007D12A9"/>
    <w:rsid w:val="007D15C4"/>
    <w:rsid w:val="007D196C"/>
    <w:rsid w:val="007D271C"/>
    <w:rsid w:val="007D43B0"/>
    <w:rsid w:val="007D4750"/>
    <w:rsid w:val="007D4790"/>
    <w:rsid w:val="007D4979"/>
    <w:rsid w:val="007D4F61"/>
    <w:rsid w:val="007D52C0"/>
    <w:rsid w:val="007D542F"/>
    <w:rsid w:val="007D5D7C"/>
    <w:rsid w:val="007D6749"/>
    <w:rsid w:val="007D69BB"/>
    <w:rsid w:val="007D6F68"/>
    <w:rsid w:val="007D74D5"/>
    <w:rsid w:val="007D7A68"/>
    <w:rsid w:val="007E0461"/>
    <w:rsid w:val="007E0585"/>
    <w:rsid w:val="007E06AB"/>
    <w:rsid w:val="007E0CD9"/>
    <w:rsid w:val="007E1991"/>
    <w:rsid w:val="007E1D85"/>
    <w:rsid w:val="007E1F60"/>
    <w:rsid w:val="007E2CD4"/>
    <w:rsid w:val="007E472A"/>
    <w:rsid w:val="007E5391"/>
    <w:rsid w:val="007E5B3B"/>
    <w:rsid w:val="007E5F59"/>
    <w:rsid w:val="007E61E0"/>
    <w:rsid w:val="007E6763"/>
    <w:rsid w:val="007E686C"/>
    <w:rsid w:val="007E6A8F"/>
    <w:rsid w:val="007E6E51"/>
    <w:rsid w:val="007E75C7"/>
    <w:rsid w:val="007E773B"/>
    <w:rsid w:val="007E7D56"/>
    <w:rsid w:val="007E7DF8"/>
    <w:rsid w:val="007F0820"/>
    <w:rsid w:val="007F0D9E"/>
    <w:rsid w:val="007F0EE8"/>
    <w:rsid w:val="007F0EE9"/>
    <w:rsid w:val="007F243F"/>
    <w:rsid w:val="007F2D47"/>
    <w:rsid w:val="007F38A0"/>
    <w:rsid w:val="007F3DFB"/>
    <w:rsid w:val="007F43CA"/>
    <w:rsid w:val="007F4613"/>
    <w:rsid w:val="007F474E"/>
    <w:rsid w:val="007F486D"/>
    <w:rsid w:val="007F53ED"/>
    <w:rsid w:val="007F5779"/>
    <w:rsid w:val="007F5A63"/>
    <w:rsid w:val="007F5B34"/>
    <w:rsid w:val="007F64DD"/>
    <w:rsid w:val="007F65BA"/>
    <w:rsid w:val="007F79B8"/>
    <w:rsid w:val="007F7A60"/>
    <w:rsid w:val="007F7AFF"/>
    <w:rsid w:val="007F7DF2"/>
    <w:rsid w:val="00801F2C"/>
    <w:rsid w:val="00802ACB"/>
    <w:rsid w:val="00802CFA"/>
    <w:rsid w:val="00803542"/>
    <w:rsid w:val="00803B1B"/>
    <w:rsid w:val="0080403A"/>
    <w:rsid w:val="00804751"/>
    <w:rsid w:val="008054D8"/>
    <w:rsid w:val="008059AA"/>
    <w:rsid w:val="00805FE6"/>
    <w:rsid w:val="00806168"/>
    <w:rsid w:val="00806679"/>
    <w:rsid w:val="00806ECB"/>
    <w:rsid w:val="00807876"/>
    <w:rsid w:val="00807B82"/>
    <w:rsid w:val="00810667"/>
    <w:rsid w:val="00810710"/>
    <w:rsid w:val="00810923"/>
    <w:rsid w:val="0081095C"/>
    <w:rsid w:val="00810B4B"/>
    <w:rsid w:val="00811F2C"/>
    <w:rsid w:val="008132B9"/>
    <w:rsid w:val="008132BC"/>
    <w:rsid w:val="00813FE4"/>
    <w:rsid w:val="008161E1"/>
    <w:rsid w:val="0081686E"/>
    <w:rsid w:val="008179E4"/>
    <w:rsid w:val="00817D28"/>
    <w:rsid w:val="00820AE0"/>
    <w:rsid w:val="008219C3"/>
    <w:rsid w:val="008224EE"/>
    <w:rsid w:val="008227DD"/>
    <w:rsid w:val="00822B41"/>
    <w:rsid w:val="00822E7C"/>
    <w:rsid w:val="00823404"/>
    <w:rsid w:val="008234E8"/>
    <w:rsid w:val="00823F28"/>
    <w:rsid w:val="008246A2"/>
    <w:rsid w:val="00825FBC"/>
    <w:rsid w:val="0082608C"/>
    <w:rsid w:val="00826D5A"/>
    <w:rsid w:val="00826E7B"/>
    <w:rsid w:val="00826F07"/>
    <w:rsid w:val="0082766C"/>
    <w:rsid w:val="00827E58"/>
    <w:rsid w:val="00830335"/>
    <w:rsid w:val="008307B3"/>
    <w:rsid w:val="00830BCA"/>
    <w:rsid w:val="00830D6E"/>
    <w:rsid w:val="00830DF0"/>
    <w:rsid w:val="00831647"/>
    <w:rsid w:val="00831E03"/>
    <w:rsid w:val="00832149"/>
    <w:rsid w:val="008331B0"/>
    <w:rsid w:val="00833FAC"/>
    <w:rsid w:val="0083430E"/>
    <w:rsid w:val="008344B1"/>
    <w:rsid w:val="0083460C"/>
    <w:rsid w:val="00834742"/>
    <w:rsid w:val="008352B0"/>
    <w:rsid w:val="00835382"/>
    <w:rsid w:val="008353BE"/>
    <w:rsid w:val="00835AB1"/>
    <w:rsid w:val="00836345"/>
    <w:rsid w:val="0083635C"/>
    <w:rsid w:val="008366CA"/>
    <w:rsid w:val="00836B3B"/>
    <w:rsid w:val="008372CE"/>
    <w:rsid w:val="0083781D"/>
    <w:rsid w:val="0084151B"/>
    <w:rsid w:val="00841707"/>
    <w:rsid w:val="00841B1A"/>
    <w:rsid w:val="00841F24"/>
    <w:rsid w:val="00842AEF"/>
    <w:rsid w:val="0084333F"/>
    <w:rsid w:val="00844E07"/>
    <w:rsid w:val="00845871"/>
    <w:rsid w:val="00845A6F"/>
    <w:rsid w:val="0084642C"/>
    <w:rsid w:val="008501E9"/>
    <w:rsid w:val="00850F2E"/>
    <w:rsid w:val="0085111F"/>
    <w:rsid w:val="00852101"/>
    <w:rsid w:val="008531EF"/>
    <w:rsid w:val="0085388C"/>
    <w:rsid w:val="00854867"/>
    <w:rsid w:val="00854A59"/>
    <w:rsid w:val="00854EAB"/>
    <w:rsid w:val="008554A1"/>
    <w:rsid w:val="00855749"/>
    <w:rsid w:val="00855761"/>
    <w:rsid w:val="008559A6"/>
    <w:rsid w:val="00856002"/>
    <w:rsid w:val="00856644"/>
    <w:rsid w:val="00856CCF"/>
    <w:rsid w:val="00856D2B"/>
    <w:rsid w:val="008572B3"/>
    <w:rsid w:val="00857BB4"/>
    <w:rsid w:val="00857C43"/>
    <w:rsid w:val="00860242"/>
    <w:rsid w:val="008614EA"/>
    <w:rsid w:val="00861853"/>
    <w:rsid w:val="00861E8E"/>
    <w:rsid w:val="008620E8"/>
    <w:rsid w:val="008626E8"/>
    <w:rsid w:val="00862C4B"/>
    <w:rsid w:val="008631AD"/>
    <w:rsid w:val="00863A92"/>
    <w:rsid w:val="0086410A"/>
    <w:rsid w:val="008642D9"/>
    <w:rsid w:val="00864965"/>
    <w:rsid w:val="00864BD7"/>
    <w:rsid w:val="00864F5E"/>
    <w:rsid w:val="00865B9F"/>
    <w:rsid w:val="00865CD6"/>
    <w:rsid w:val="00865E2B"/>
    <w:rsid w:val="008663EA"/>
    <w:rsid w:val="00867265"/>
    <w:rsid w:val="008678B9"/>
    <w:rsid w:val="00870C6E"/>
    <w:rsid w:val="00871499"/>
    <w:rsid w:val="00871F96"/>
    <w:rsid w:val="008727C0"/>
    <w:rsid w:val="00873525"/>
    <w:rsid w:val="00873AD3"/>
    <w:rsid w:val="00874513"/>
    <w:rsid w:val="008749EC"/>
    <w:rsid w:val="00874E98"/>
    <w:rsid w:val="008753D2"/>
    <w:rsid w:val="00875622"/>
    <w:rsid w:val="00875BBF"/>
    <w:rsid w:val="00875D1A"/>
    <w:rsid w:val="00876AA8"/>
    <w:rsid w:val="00876FD3"/>
    <w:rsid w:val="008776BF"/>
    <w:rsid w:val="00877805"/>
    <w:rsid w:val="00877823"/>
    <w:rsid w:val="0088067F"/>
    <w:rsid w:val="008808C1"/>
    <w:rsid w:val="00880CCA"/>
    <w:rsid w:val="00881806"/>
    <w:rsid w:val="00881DEA"/>
    <w:rsid w:val="00881E9F"/>
    <w:rsid w:val="008824B3"/>
    <w:rsid w:val="0088557F"/>
    <w:rsid w:val="0088580A"/>
    <w:rsid w:val="008867C6"/>
    <w:rsid w:val="00886905"/>
    <w:rsid w:val="00886F03"/>
    <w:rsid w:val="00887C4B"/>
    <w:rsid w:val="0089043F"/>
    <w:rsid w:val="00890521"/>
    <w:rsid w:val="00890CE0"/>
    <w:rsid w:val="00891014"/>
    <w:rsid w:val="008918B0"/>
    <w:rsid w:val="00892652"/>
    <w:rsid w:val="00892C1D"/>
    <w:rsid w:val="00892F0D"/>
    <w:rsid w:val="00893167"/>
    <w:rsid w:val="00894603"/>
    <w:rsid w:val="00894A12"/>
    <w:rsid w:val="00894C67"/>
    <w:rsid w:val="00895C71"/>
    <w:rsid w:val="0089606D"/>
    <w:rsid w:val="00896088"/>
    <w:rsid w:val="008970DA"/>
    <w:rsid w:val="0089743A"/>
    <w:rsid w:val="008A0ACC"/>
    <w:rsid w:val="008A0DEB"/>
    <w:rsid w:val="008A0FC6"/>
    <w:rsid w:val="008A1BD1"/>
    <w:rsid w:val="008A2394"/>
    <w:rsid w:val="008A2421"/>
    <w:rsid w:val="008A2667"/>
    <w:rsid w:val="008A2A76"/>
    <w:rsid w:val="008A2E54"/>
    <w:rsid w:val="008A2F5A"/>
    <w:rsid w:val="008A3649"/>
    <w:rsid w:val="008A39A3"/>
    <w:rsid w:val="008A492D"/>
    <w:rsid w:val="008A51DB"/>
    <w:rsid w:val="008A6076"/>
    <w:rsid w:val="008A6BDC"/>
    <w:rsid w:val="008A70AD"/>
    <w:rsid w:val="008A79CD"/>
    <w:rsid w:val="008A7E78"/>
    <w:rsid w:val="008B0535"/>
    <w:rsid w:val="008B1A1E"/>
    <w:rsid w:val="008B1B50"/>
    <w:rsid w:val="008B25BA"/>
    <w:rsid w:val="008B3997"/>
    <w:rsid w:val="008B3CB5"/>
    <w:rsid w:val="008B3FB6"/>
    <w:rsid w:val="008B4458"/>
    <w:rsid w:val="008B44AB"/>
    <w:rsid w:val="008B4FFC"/>
    <w:rsid w:val="008B5647"/>
    <w:rsid w:val="008B5E72"/>
    <w:rsid w:val="008B6E60"/>
    <w:rsid w:val="008B7A6E"/>
    <w:rsid w:val="008B7EF2"/>
    <w:rsid w:val="008C0790"/>
    <w:rsid w:val="008C1077"/>
    <w:rsid w:val="008C1287"/>
    <w:rsid w:val="008C1F3F"/>
    <w:rsid w:val="008C1F68"/>
    <w:rsid w:val="008C2496"/>
    <w:rsid w:val="008C337B"/>
    <w:rsid w:val="008C39C3"/>
    <w:rsid w:val="008C4163"/>
    <w:rsid w:val="008C43AF"/>
    <w:rsid w:val="008C4789"/>
    <w:rsid w:val="008C4DFB"/>
    <w:rsid w:val="008C4E04"/>
    <w:rsid w:val="008C4F43"/>
    <w:rsid w:val="008C4FA6"/>
    <w:rsid w:val="008C5276"/>
    <w:rsid w:val="008C5304"/>
    <w:rsid w:val="008C531B"/>
    <w:rsid w:val="008C58F5"/>
    <w:rsid w:val="008C5ABA"/>
    <w:rsid w:val="008C5EE6"/>
    <w:rsid w:val="008C6A58"/>
    <w:rsid w:val="008C6B01"/>
    <w:rsid w:val="008C6B54"/>
    <w:rsid w:val="008C6DDA"/>
    <w:rsid w:val="008C7A4F"/>
    <w:rsid w:val="008C7B81"/>
    <w:rsid w:val="008D0846"/>
    <w:rsid w:val="008D1345"/>
    <w:rsid w:val="008D1F05"/>
    <w:rsid w:val="008D2096"/>
    <w:rsid w:val="008D2752"/>
    <w:rsid w:val="008D2C1E"/>
    <w:rsid w:val="008D3567"/>
    <w:rsid w:val="008D3834"/>
    <w:rsid w:val="008D402D"/>
    <w:rsid w:val="008D49B0"/>
    <w:rsid w:val="008D4C51"/>
    <w:rsid w:val="008D4CE9"/>
    <w:rsid w:val="008D4D70"/>
    <w:rsid w:val="008D7205"/>
    <w:rsid w:val="008D770B"/>
    <w:rsid w:val="008D7898"/>
    <w:rsid w:val="008D79FF"/>
    <w:rsid w:val="008E0532"/>
    <w:rsid w:val="008E2124"/>
    <w:rsid w:val="008E25A1"/>
    <w:rsid w:val="008E2B40"/>
    <w:rsid w:val="008E3A93"/>
    <w:rsid w:val="008E3AA5"/>
    <w:rsid w:val="008E3EFC"/>
    <w:rsid w:val="008E583F"/>
    <w:rsid w:val="008E5DB5"/>
    <w:rsid w:val="008E7CC2"/>
    <w:rsid w:val="008F0AC4"/>
    <w:rsid w:val="008F0D5E"/>
    <w:rsid w:val="008F0D82"/>
    <w:rsid w:val="008F16B4"/>
    <w:rsid w:val="008F2514"/>
    <w:rsid w:val="008F267F"/>
    <w:rsid w:val="008F2CDD"/>
    <w:rsid w:val="008F4565"/>
    <w:rsid w:val="008F5128"/>
    <w:rsid w:val="008F6AEF"/>
    <w:rsid w:val="008F7101"/>
    <w:rsid w:val="008F79B4"/>
    <w:rsid w:val="008F7B2B"/>
    <w:rsid w:val="008F7CA6"/>
    <w:rsid w:val="008F7CF8"/>
    <w:rsid w:val="00900035"/>
    <w:rsid w:val="00900278"/>
    <w:rsid w:val="00900703"/>
    <w:rsid w:val="009008F7"/>
    <w:rsid w:val="00900901"/>
    <w:rsid w:val="00900A88"/>
    <w:rsid w:val="00900AB3"/>
    <w:rsid w:val="00900FAC"/>
    <w:rsid w:val="00901C2F"/>
    <w:rsid w:val="00901C55"/>
    <w:rsid w:val="00901C66"/>
    <w:rsid w:val="0090285E"/>
    <w:rsid w:val="00902952"/>
    <w:rsid w:val="00902AD5"/>
    <w:rsid w:val="00905872"/>
    <w:rsid w:val="00905A7C"/>
    <w:rsid w:val="00905B0D"/>
    <w:rsid w:val="00905C29"/>
    <w:rsid w:val="009063EB"/>
    <w:rsid w:val="00906C22"/>
    <w:rsid w:val="00906FF8"/>
    <w:rsid w:val="00907DFF"/>
    <w:rsid w:val="0091095C"/>
    <w:rsid w:val="00910BA0"/>
    <w:rsid w:val="00910C3A"/>
    <w:rsid w:val="00911F8B"/>
    <w:rsid w:val="0091228C"/>
    <w:rsid w:val="009126E2"/>
    <w:rsid w:val="009129AC"/>
    <w:rsid w:val="00912D4A"/>
    <w:rsid w:val="00913254"/>
    <w:rsid w:val="009132D1"/>
    <w:rsid w:val="00913D63"/>
    <w:rsid w:val="00913DFE"/>
    <w:rsid w:val="009148A6"/>
    <w:rsid w:val="009150F7"/>
    <w:rsid w:val="00915116"/>
    <w:rsid w:val="009156A7"/>
    <w:rsid w:val="00915D92"/>
    <w:rsid w:val="0091600E"/>
    <w:rsid w:val="00916658"/>
    <w:rsid w:val="00916814"/>
    <w:rsid w:val="00916AC9"/>
    <w:rsid w:val="009172CB"/>
    <w:rsid w:val="009174C4"/>
    <w:rsid w:val="00917687"/>
    <w:rsid w:val="0091798C"/>
    <w:rsid w:val="0092055B"/>
    <w:rsid w:val="00920D43"/>
    <w:rsid w:val="00921CDE"/>
    <w:rsid w:val="0092303E"/>
    <w:rsid w:val="00923301"/>
    <w:rsid w:val="00924E82"/>
    <w:rsid w:val="009257F3"/>
    <w:rsid w:val="00926D72"/>
    <w:rsid w:val="00927B38"/>
    <w:rsid w:val="00930391"/>
    <w:rsid w:val="00930941"/>
    <w:rsid w:val="00931014"/>
    <w:rsid w:val="0093195E"/>
    <w:rsid w:val="009320E8"/>
    <w:rsid w:val="00932913"/>
    <w:rsid w:val="00932A7C"/>
    <w:rsid w:val="00932C50"/>
    <w:rsid w:val="00933538"/>
    <w:rsid w:val="0093414D"/>
    <w:rsid w:val="00934418"/>
    <w:rsid w:val="00934A81"/>
    <w:rsid w:val="00934DE5"/>
    <w:rsid w:val="009350CB"/>
    <w:rsid w:val="009351B7"/>
    <w:rsid w:val="009352FF"/>
    <w:rsid w:val="009356A3"/>
    <w:rsid w:val="00935AE7"/>
    <w:rsid w:val="009365C5"/>
    <w:rsid w:val="00936C90"/>
    <w:rsid w:val="009402D9"/>
    <w:rsid w:val="0094030B"/>
    <w:rsid w:val="009408BC"/>
    <w:rsid w:val="00940B2C"/>
    <w:rsid w:val="0094275C"/>
    <w:rsid w:val="00942F33"/>
    <w:rsid w:val="009430D3"/>
    <w:rsid w:val="0094424E"/>
    <w:rsid w:val="009456DC"/>
    <w:rsid w:val="00945AD0"/>
    <w:rsid w:val="00945DDD"/>
    <w:rsid w:val="00947036"/>
    <w:rsid w:val="00947935"/>
    <w:rsid w:val="00947F72"/>
    <w:rsid w:val="00950603"/>
    <w:rsid w:val="009509AB"/>
    <w:rsid w:val="00951067"/>
    <w:rsid w:val="009515D2"/>
    <w:rsid w:val="009516A9"/>
    <w:rsid w:val="00952106"/>
    <w:rsid w:val="00952760"/>
    <w:rsid w:val="00952D7F"/>
    <w:rsid w:val="00953C96"/>
    <w:rsid w:val="00953D5C"/>
    <w:rsid w:val="00954998"/>
    <w:rsid w:val="009555D4"/>
    <w:rsid w:val="00955929"/>
    <w:rsid w:val="0095694D"/>
    <w:rsid w:val="00957741"/>
    <w:rsid w:val="00957E63"/>
    <w:rsid w:val="00960961"/>
    <w:rsid w:val="00961102"/>
    <w:rsid w:val="00961F60"/>
    <w:rsid w:val="0096356A"/>
    <w:rsid w:val="0096393E"/>
    <w:rsid w:val="00963997"/>
    <w:rsid w:val="00963AD5"/>
    <w:rsid w:val="00963D34"/>
    <w:rsid w:val="00964672"/>
    <w:rsid w:val="009646E6"/>
    <w:rsid w:val="009648FA"/>
    <w:rsid w:val="00964BBD"/>
    <w:rsid w:val="00966133"/>
    <w:rsid w:val="009662CD"/>
    <w:rsid w:val="00966889"/>
    <w:rsid w:val="00966A7E"/>
    <w:rsid w:val="00966F3D"/>
    <w:rsid w:val="009678A6"/>
    <w:rsid w:val="00967BAE"/>
    <w:rsid w:val="00967FB0"/>
    <w:rsid w:val="009708FF"/>
    <w:rsid w:val="00970B42"/>
    <w:rsid w:val="00970EBC"/>
    <w:rsid w:val="00971540"/>
    <w:rsid w:val="00971E3C"/>
    <w:rsid w:val="00972858"/>
    <w:rsid w:val="00972DC6"/>
    <w:rsid w:val="00973417"/>
    <w:rsid w:val="00973C4E"/>
    <w:rsid w:val="0097481D"/>
    <w:rsid w:val="00974C89"/>
    <w:rsid w:val="00974DF3"/>
    <w:rsid w:val="00974E36"/>
    <w:rsid w:val="00976079"/>
    <w:rsid w:val="00976824"/>
    <w:rsid w:val="00976BC9"/>
    <w:rsid w:val="009776A0"/>
    <w:rsid w:val="00977CF6"/>
    <w:rsid w:val="009808CA"/>
    <w:rsid w:val="00980A8D"/>
    <w:rsid w:val="00980B82"/>
    <w:rsid w:val="00980DEC"/>
    <w:rsid w:val="0098219E"/>
    <w:rsid w:val="00982305"/>
    <w:rsid w:val="009833ED"/>
    <w:rsid w:val="00983617"/>
    <w:rsid w:val="00983760"/>
    <w:rsid w:val="00983FCD"/>
    <w:rsid w:val="00984B17"/>
    <w:rsid w:val="00984F95"/>
    <w:rsid w:val="0098567F"/>
    <w:rsid w:val="00985E3D"/>
    <w:rsid w:val="00985FD5"/>
    <w:rsid w:val="00986778"/>
    <w:rsid w:val="009872BE"/>
    <w:rsid w:val="00987D60"/>
    <w:rsid w:val="00987E3A"/>
    <w:rsid w:val="0099040E"/>
    <w:rsid w:val="009919E2"/>
    <w:rsid w:val="009921B1"/>
    <w:rsid w:val="009923AC"/>
    <w:rsid w:val="0099374F"/>
    <w:rsid w:val="009938CB"/>
    <w:rsid w:val="00994252"/>
    <w:rsid w:val="0099490B"/>
    <w:rsid w:val="0099516B"/>
    <w:rsid w:val="009951BA"/>
    <w:rsid w:val="00995498"/>
    <w:rsid w:val="00996765"/>
    <w:rsid w:val="00996D81"/>
    <w:rsid w:val="00996DA7"/>
    <w:rsid w:val="00997B83"/>
    <w:rsid w:val="00997ECB"/>
    <w:rsid w:val="00997FD8"/>
    <w:rsid w:val="009A006A"/>
    <w:rsid w:val="009A05E9"/>
    <w:rsid w:val="009A0908"/>
    <w:rsid w:val="009A0FCA"/>
    <w:rsid w:val="009A1135"/>
    <w:rsid w:val="009A1C55"/>
    <w:rsid w:val="009A2E7F"/>
    <w:rsid w:val="009A2EEE"/>
    <w:rsid w:val="009A555A"/>
    <w:rsid w:val="009A5F09"/>
    <w:rsid w:val="009A74DD"/>
    <w:rsid w:val="009A783E"/>
    <w:rsid w:val="009A7BCE"/>
    <w:rsid w:val="009B0138"/>
    <w:rsid w:val="009B0C5E"/>
    <w:rsid w:val="009B0D80"/>
    <w:rsid w:val="009B1C47"/>
    <w:rsid w:val="009B21F7"/>
    <w:rsid w:val="009B2422"/>
    <w:rsid w:val="009B2555"/>
    <w:rsid w:val="009B2577"/>
    <w:rsid w:val="009B2E8E"/>
    <w:rsid w:val="009B30FB"/>
    <w:rsid w:val="009B4855"/>
    <w:rsid w:val="009B4E03"/>
    <w:rsid w:val="009B4E46"/>
    <w:rsid w:val="009B53D8"/>
    <w:rsid w:val="009B5478"/>
    <w:rsid w:val="009B5767"/>
    <w:rsid w:val="009B58EA"/>
    <w:rsid w:val="009B6102"/>
    <w:rsid w:val="009B71E4"/>
    <w:rsid w:val="009C0051"/>
    <w:rsid w:val="009C0164"/>
    <w:rsid w:val="009C02A2"/>
    <w:rsid w:val="009C0609"/>
    <w:rsid w:val="009C0FB7"/>
    <w:rsid w:val="009C12DD"/>
    <w:rsid w:val="009C17BD"/>
    <w:rsid w:val="009C190E"/>
    <w:rsid w:val="009C1B1C"/>
    <w:rsid w:val="009C3FB4"/>
    <w:rsid w:val="009C438A"/>
    <w:rsid w:val="009C44E7"/>
    <w:rsid w:val="009C4CC5"/>
    <w:rsid w:val="009C51DB"/>
    <w:rsid w:val="009C5543"/>
    <w:rsid w:val="009C5813"/>
    <w:rsid w:val="009C5B78"/>
    <w:rsid w:val="009C6005"/>
    <w:rsid w:val="009C6B2A"/>
    <w:rsid w:val="009C7090"/>
    <w:rsid w:val="009C7A01"/>
    <w:rsid w:val="009C7A3C"/>
    <w:rsid w:val="009C7E68"/>
    <w:rsid w:val="009C7F95"/>
    <w:rsid w:val="009D0A23"/>
    <w:rsid w:val="009D1268"/>
    <w:rsid w:val="009D1416"/>
    <w:rsid w:val="009D15FF"/>
    <w:rsid w:val="009D161F"/>
    <w:rsid w:val="009D17FA"/>
    <w:rsid w:val="009D1ABD"/>
    <w:rsid w:val="009D1BEA"/>
    <w:rsid w:val="009D1D4A"/>
    <w:rsid w:val="009D270B"/>
    <w:rsid w:val="009D278E"/>
    <w:rsid w:val="009D2866"/>
    <w:rsid w:val="009D2C0F"/>
    <w:rsid w:val="009D2F79"/>
    <w:rsid w:val="009D3A7B"/>
    <w:rsid w:val="009D43E1"/>
    <w:rsid w:val="009D68CF"/>
    <w:rsid w:val="009D6AEB"/>
    <w:rsid w:val="009D74F3"/>
    <w:rsid w:val="009D784C"/>
    <w:rsid w:val="009E041D"/>
    <w:rsid w:val="009E118B"/>
    <w:rsid w:val="009E1274"/>
    <w:rsid w:val="009E2280"/>
    <w:rsid w:val="009E2CD7"/>
    <w:rsid w:val="009E315B"/>
    <w:rsid w:val="009E3AC9"/>
    <w:rsid w:val="009E3C35"/>
    <w:rsid w:val="009E3F00"/>
    <w:rsid w:val="009E4697"/>
    <w:rsid w:val="009E48A5"/>
    <w:rsid w:val="009E4E22"/>
    <w:rsid w:val="009E51F7"/>
    <w:rsid w:val="009E58E0"/>
    <w:rsid w:val="009E5B3A"/>
    <w:rsid w:val="009E6CFD"/>
    <w:rsid w:val="009E7324"/>
    <w:rsid w:val="009E7693"/>
    <w:rsid w:val="009E7F9B"/>
    <w:rsid w:val="009F0433"/>
    <w:rsid w:val="009F09EF"/>
    <w:rsid w:val="009F0C07"/>
    <w:rsid w:val="009F17B4"/>
    <w:rsid w:val="009F18DA"/>
    <w:rsid w:val="009F2602"/>
    <w:rsid w:val="009F32CA"/>
    <w:rsid w:val="009F388A"/>
    <w:rsid w:val="009F39FA"/>
    <w:rsid w:val="009F4AFC"/>
    <w:rsid w:val="009F5F40"/>
    <w:rsid w:val="009F61F3"/>
    <w:rsid w:val="009F6787"/>
    <w:rsid w:val="009F67F1"/>
    <w:rsid w:val="009F6A47"/>
    <w:rsid w:val="009F6C1D"/>
    <w:rsid w:val="009F7414"/>
    <w:rsid w:val="009F7870"/>
    <w:rsid w:val="00A00312"/>
    <w:rsid w:val="00A0073B"/>
    <w:rsid w:val="00A009BB"/>
    <w:rsid w:val="00A00AB8"/>
    <w:rsid w:val="00A00C43"/>
    <w:rsid w:val="00A01111"/>
    <w:rsid w:val="00A02177"/>
    <w:rsid w:val="00A024EF"/>
    <w:rsid w:val="00A02C99"/>
    <w:rsid w:val="00A02DEA"/>
    <w:rsid w:val="00A03308"/>
    <w:rsid w:val="00A0384E"/>
    <w:rsid w:val="00A04037"/>
    <w:rsid w:val="00A041D2"/>
    <w:rsid w:val="00A04563"/>
    <w:rsid w:val="00A0474B"/>
    <w:rsid w:val="00A047DC"/>
    <w:rsid w:val="00A052C1"/>
    <w:rsid w:val="00A052CD"/>
    <w:rsid w:val="00A0533A"/>
    <w:rsid w:val="00A05547"/>
    <w:rsid w:val="00A06161"/>
    <w:rsid w:val="00A06C9B"/>
    <w:rsid w:val="00A076CC"/>
    <w:rsid w:val="00A07D78"/>
    <w:rsid w:val="00A10336"/>
    <w:rsid w:val="00A10A0A"/>
    <w:rsid w:val="00A10A6C"/>
    <w:rsid w:val="00A10A96"/>
    <w:rsid w:val="00A11580"/>
    <w:rsid w:val="00A118EE"/>
    <w:rsid w:val="00A1207B"/>
    <w:rsid w:val="00A128C8"/>
    <w:rsid w:val="00A12C51"/>
    <w:rsid w:val="00A13917"/>
    <w:rsid w:val="00A148E2"/>
    <w:rsid w:val="00A14EB3"/>
    <w:rsid w:val="00A15015"/>
    <w:rsid w:val="00A1569E"/>
    <w:rsid w:val="00A160C6"/>
    <w:rsid w:val="00A166D2"/>
    <w:rsid w:val="00A168C6"/>
    <w:rsid w:val="00A16968"/>
    <w:rsid w:val="00A16DD2"/>
    <w:rsid w:val="00A16DED"/>
    <w:rsid w:val="00A17D2A"/>
    <w:rsid w:val="00A17DFB"/>
    <w:rsid w:val="00A2063C"/>
    <w:rsid w:val="00A20D5D"/>
    <w:rsid w:val="00A214F8"/>
    <w:rsid w:val="00A21596"/>
    <w:rsid w:val="00A21606"/>
    <w:rsid w:val="00A2298E"/>
    <w:rsid w:val="00A22D2E"/>
    <w:rsid w:val="00A22DF9"/>
    <w:rsid w:val="00A237F4"/>
    <w:rsid w:val="00A23F03"/>
    <w:rsid w:val="00A246FE"/>
    <w:rsid w:val="00A24BB4"/>
    <w:rsid w:val="00A24D2F"/>
    <w:rsid w:val="00A25042"/>
    <w:rsid w:val="00A26329"/>
    <w:rsid w:val="00A2675B"/>
    <w:rsid w:val="00A26762"/>
    <w:rsid w:val="00A267F3"/>
    <w:rsid w:val="00A27111"/>
    <w:rsid w:val="00A271A3"/>
    <w:rsid w:val="00A27252"/>
    <w:rsid w:val="00A2748C"/>
    <w:rsid w:val="00A27650"/>
    <w:rsid w:val="00A27BFF"/>
    <w:rsid w:val="00A27EDC"/>
    <w:rsid w:val="00A305DA"/>
    <w:rsid w:val="00A30A0D"/>
    <w:rsid w:val="00A30C98"/>
    <w:rsid w:val="00A311F4"/>
    <w:rsid w:val="00A314E2"/>
    <w:rsid w:val="00A32379"/>
    <w:rsid w:val="00A32663"/>
    <w:rsid w:val="00A3271B"/>
    <w:rsid w:val="00A32959"/>
    <w:rsid w:val="00A32C53"/>
    <w:rsid w:val="00A32FFF"/>
    <w:rsid w:val="00A332FD"/>
    <w:rsid w:val="00A337EC"/>
    <w:rsid w:val="00A3453F"/>
    <w:rsid w:val="00A34B1B"/>
    <w:rsid w:val="00A34FB9"/>
    <w:rsid w:val="00A35835"/>
    <w:rsid w:val="00A36DDE"/>
    <w:rsid w:val="00A409DA"/>
    <w:rsid w:val="00A41406"/>
    <w:rsid w:val="00A420DC"/>
    <w:rsid w:val="00A4240F"/>
    <w:rsid w:val="00A42692"/>
    <w:rsid w:val="00A42E7A"/>
    <w:rsid w:val="00A437B7"/>
    <w:rsid w:val="00A43F9B"/>
    <w:rsid w:val="00A45119"/>
    <w:rsid w:val="00A45353"/>
    <w:rsid w:val="00A45691"/>
    <w:rsid w:val="00A45EF6"/>
    <w:rsid w:val="00A461F0"/>
    <w:rsid w:val="00A46B75"/>
    <w:rsid w:val="00A47B94"/>
    <w:rsid w:val="00A500CF"/>
    <w:rsid w:val="00A509E6"/>
    <w:rsid w:val="00A51047"/>
    <w:rsid w:val="00A5197C"/>
    <w:rsid w:val="00A52533"/>
    <w:rsid w:val="00A53A06"/>
    <w:rsid w:val="00A5448A"/>
    <w:rsid w:val="00A54A53"/>
    <w:rsid w:val="00A55534"/>
    <w:rsid w:val="00A5562A"/>
    <w:rsid w:val="00A55A90"/>
    <w:rsid w:val="00A56161"/>
    <w:rsid w:val="00A5635C"/>
    <w:rsid w:val="00A564B9"/>
    <w:rsid w:val="00A56A32"/>
    <w:rsid w:val="00A56BAE"/>
    <w:rsid w:val="00A5710C"/>
    <w:rsid w:val="00A57935"/>
    <w:rsid w:val="00A579CC"/>
    <w:rsid w:val="00A60CAF"/>
    <w:rsid w:val="00A60DFB"/>
    <w:rsid w:val="00A634A9"/>
    <w:rsid w:val="00A63601"/>
    <w:rsid w:val="00A6363A"/>
    <w:rsid w:val="00A651C3"/>
    <w:rsid w:val="00A65360"/>
    <w:rsid w:val="00A656C2"/>
    <w:rsid w:val="00A65AB0"/>
    <w:rsid w:val="00A65D66"/>
    <w:rsid w:val="00A65E20"/>
    <w:rsid w:val="00A66099"/>
    <w:rsid w:val="00A66332"/>
    <w:rsid w:val="00A663EF"/>
    <w:rsid w:val="00A66679"/>
    <w:rsid w:val="00A66C4D"/>
    <w:rsid w:val="00A67835"/>
    <w:rsid w:val="00A67C4A"/>
    <w:rsid w:val="00A67EF0"/>
    <w:rsid w:val="00A70083"/>
    <w:rsid w:val="00A708B4"/>
    <w:rsid w:val="00A70BAD"/>
    <w:rsid w:val="00A70E14"/>
    <w:rsid w:val="00A718F7"/>
    <w:rsid w:val="00A71C38"/>
    <w:rsid w:val="00A72003"/>
    <w:rsid w:val="00A72005"/>
    <w:rsid w:val="00A7209E"/>
    <w:rsid w:val="00A72366"/>
    <w:rsid w:val="00A72E08"/>
    <w:rsid w:val="00A73A41"/>
    <w:rsid w:val="00A73BFB"/>
    <w:rsid w:val="00A73C85"/>
    <w:rsid w:val="00A73E6E"/>
    <w:rsid w:val="00A747C2"/>
    <w:rsid w:val="00A7549C"/>
    <w:rsid w:val="00A75FAC"/>
    <w:rsid w:val="00A76164"/>
    <w:rsid w:val="00A767B8"/>
    <w:rsid w:val="00A7717E"/>
    <w:rsid w:val="00A7782E"/>
    <w:rsid w:val="00A77B2F"/>
    <w:rsid w:val="00A81694"/>
    <w:rsid w:val="00A81FD9"/>
    <w:rsid w:val="00A822C1"/>
    <w:rsid w:val="00A82A7B"/>
    <w:rsid w:val="00A83F7A"/>
    <w:rsid w:val="00A8441F"/>
    <w:rsid w:val="00A84A51"/>
    <w:rsid w:val="00A85575"/>
    <w:rsid w:val="00A860D9"/>
    <w:rsid w:val="00A861F4"/>
    <w:rsid w:val="00A86914"/>
    <w:rsid w:val="00A87208"/>
    <w:rsid w:val="00A90305"/>
    <w:rsid w:val="00A906DC"/>
    <w:rsid w:val="00A90CD4"/>
    <w:rsid w:val="00A9132D"/>
    <w:rsid w:val="00A921C5"/>
    <w:rsid w:val="00A92A5D"/>
    <w:rsid w:val="00A92EA7"/>
    <w:rsid w:val="00A93776"/>
    <w:rsid w:val="00A93BCC"/>
    <w:rsid w:val="00A944D2"/>
    <w:rsid w:val="00A9485F"/>
    <w:rsid w:val="00AA0BCD"/>
    <w:rsid w:val="00AA0BD6"/>
    <w:rsid w:val="00AA1153"/>
    <w:rsid w:val="00AA1332"/>
    <w:rsid w:val="00AA14C3"/>
    <w:rsid w:val="00AA1810"/>
    <w:rsid w:val="00AA1C16"/>
    <w:rsid w:val="00AA2484"/>
    <w:rsid w:val="00AA423F"/>
    <w:rsid w:val="00AA42BE"/>
    <w:rsid w:val="00AA474D"/>
    <w:rsid w:val="00AA492B"/>
    <w:rsid w:val="00AA4E98"/>
    <w:rsid w:val="00AA5C20"/>
    <w:rsid w:val="00AA71A5"/>
    <w:rsid w:val="00AA7501"/>
    <w:rsid w:val="00AB0A4D"/>
    <w:rsid w:val="00AB10BC"/>
    <w:rsid w:val="00AB128F"/>
    <w:rsid w:val="00AB28D0"/>
    <w:rsid w:val="00AB3068"/>
    <w:rsid w:val="00AB3374"/>
    <w:rsid w:val="00AB33E1"/>
    <w:rsid w:val="00AB394F"/>
    <w:rsid w:val="00AB4AB5"/>
    <w:rsid w:val="00AB4DB0"/>
    <w:rsid w:val="00AB59A5"/>
    <w:rsid w:val="00AB5F2F"/>
    <w:rsid w:val="00AB62EA"/>
    <w:rsid w:val="00AB6872"/>
    <w:rsid w:val="00AB73DF"/>
    <w:rsid w:val="00AC0FA4"/>
    <w:rsid w:val="00AC1411"/>
    <w:rsid w:val="00AC1451"/>
    <w:rsid w:val="00AC150B"/>
    <w:rsid w:val="00AC16F0"/>
    <w:rsid w:val="00AC2BFB"/>
    <w:rsid w:val="00AC2FC6"/>
    <w:rsid w:val="00AC30F6"/>
    <w:rsid w:val="00AC31D6"/>
    <w:rsid w:val="00AC37D5"/>
    <w:rsid w:val="00AC3C94"/>
    <w:rsid w:val="00AC3DA5"/>
    <w:rsid w:val="00AC4516"/>
    <w:rsid w:val="00AC4C30"/>
    <w:rsid w:val="00AC50D8"/>
    <w:rsid w:val="00AC58BB"/>
    <w:rsid w:val="00AD004B"/>
    <w:rsid w:val="00AD01E9"/>
    <w:rsid w:val="00AD158D"/>
    <w:rsid w:val="00AD1CF7"/>
    <w:rsid w:val="00AD21E5"/>
    <w:rsid w:val="00AD224E"/>
    <w:rsid w:val="00AD233C"/>
    <w:rsid w:val="00AD2377"/>
    <w:rsid w:val="00AD24AC"/>
    <w:rsid w:val="00AD24F7"/>
    <w:rsid w:val="00AD262A"/>
    <w:rsid w:val="00AD2EE7"/>
    <w:rsid w:val="00AD3EA7"/>
    <w:rsid w:val="00AD40C3"/>
    <w:rsid w:val="00AD4186"/>
    <w:rsid w:val="00AD43C2"/>
    <w:rsid w:val="00AD5144"/>
    <w:rsid w:val="00AD57A5"/>
    <w:rsid w:val="00AD58BC"/>
    <w:rsid w:val="00AD62BF"/>
    <w:rsid w:val="00AD6663"/>
    <w:rsid w:val="00AD678A"/>
    <w:rsid w:val="00AD67A2"/>
    <w:rsid w:val="00AD70E6"/>
    <w:rsid w:val="00AD734B"/>
    <w:rsid w:val="00AD7DC7"/>
    <w:rsid w:val="00AE00B9"/>
    <w:rsid w:val="00AE0445"/>
    <w:rsid w:val="00AE052D"/>
    <w:rsid w:val="00AE0C16"/>
    <w:rsid w:val="00AE0D7C"/>
    <w:rsid w:val="00AE14BE"/>
    <w:rsid w:val="00AE196C"/>
    <w:rsid w:val="00AE1F43"/>
    <w:rsid w:val="00AE267B"/>
    <w:rsid w:val="00AE31AE"/>
    <w:rsid w:val="00AE3516"/>
    <w:rsid w:val="00AE3690"/>
    <w:rsid w:val="00AE389B"/>
    <w:rsid w:val="00AE3DB8"/>
    <w:rsid w:val="00AE3E55"/>
    <w:rsid w:val="00AE3E67"/>
    <w:rsid w:val="00AE4373"/>
    <w:rsid w:val="00AE4431"/>
    <w:rsid w:val="00AE4BA5"/>
    <w:rsid w:val="00AE4BBD"/>
    <w:rsid w:val="00AE5633"/>
    <w:rsid w:val="00AE5DBC"/>
    <w:rsid w:val="00AE6AE5"/>
    <w:rsid w:val="00AE76F5"/>
    <w:rsid w:val="00AF005E"/>
    <w:rsid w:val="00AF0B9C"/>
    <w:rsid w:val="00AF2024"/>
    <w:rsid w:val="00AF2602"/>
    <w:rsid w:val="00AF2804"/>
    <w:rsid w:val="00AF2A16"/>
    <w:rsid w:val="00AF30DB"/>
    <w:rsid w:val="00AF36B5"/>
    <w:rsid w:val="00AF38AE"/>
    <w:rsid w:val="00AF3BE2"/>
    <w:rsid w:val="00AF3DBF"/>
    <w:rsid w:val="00AF4142"/>
    <w:rsid w:val="00AF4186"/>
    <w:rsid w:val="00AF42F4"/>
    <w:rsid w:val="00AF544C"/>
    <w:rsid w:val="00AF56E9"/>
    <w:rsid w:val="00AF5ACF"/>
    <w:rsid w:val="00AF5FB0"/>
    <w:rsid w:val="00AF6AFF"/>
    <w:rsid w:val="00AF7B73"/>
    <w:rsid w:val="00AF7D4D"/>
    <w:rsid w:val="00AF7D8B"/>
    <w:rsid w:val="00AF7E87"/>
    <w:rsid w:val="00AF7FB6"/>
    <w:rsid w:val="00B0008E"/>
    <w:rsid w:val="00B00197"/>
    <w:rsid w:val="00B00AB1"/>
    <w:rsid w:val="00B00DA8"/>
    <w:rsid w:val="00B0111E"/>
    <w:rsid w:val="00B01162"/>
    <w:rsid w:val="00B014A1"/>
    <w:rsid w:val="00B01C8F"/>
    <w:rsid w:val="00B02140"/>
    <w:rsid w:val="00B021D1"/>
    <w:rsid w:val="00B02A79"/>
    <w:rsid w:val="00B02D30"/>
    <w:rsid w:val="00B02D98"/>
    <w:rsid w:val="00B05269"/>
    <w:rsid w:val="00B065F1"/>
    <w:rsid w:val="00B06635"/>
    <w:rsid w:val="00B0723C"/>
    <w:rsid w:val="00B07326"/>
    <w:rsid w:val="00B073CA"/>
    <w:rsid w:val="00B07511"/>
    <w:rsid w:val="00B07563"/>
    <w:rsid w:val="00B10B0B"/>
    <w:rsid w:val="00B11126"/>
    <w:rsid w:val="00B1137F"/>
    <w:rsid w:val="00B1184C"/>
    <w:rsid w:val="00B11FBE"/>
    <w:rsid w:val="00B121DC"/>
    <w:rsid w:val="00B125B4"/>
    <w:rsid w:val="00B12A17"/>
    <w:rsid w:val="00B13CA2"/>
    <w:rsid w:val="00B13E74"/>
    <w:rsid w:val="00B141BC"/>
    <w:rsid w:val="00B14A60"/>
    <w:rsid w:val="00B155FD"/>
    <w:rsid w:val="00B156E8"/>
    <w:rsid w:val="00B158CF"/>
    <w:rsid w:val="00B15A8B"/>
    <w:rsid w:val="00B1637C"/>
    <w:rsid w:val="00B16410"/>
    <w:rsid w:val="00B16F92"/>
    <w:rsid w:val="00B17320"/>
    <w:rsid w:val="00B17430"/>
    <w:rsid w:val="00B17677"/>
    <w:rsid w:val="00B17853"/>
    <w:rsid w:val="00B17FFC"/>
    <w:rsid w:val="00B20549"/>
    <w:rsid w:val="00B210CA"/>
    <w:rsid w:val="00B2144C"/>
    <w:rsid w:val="00B2195F"/>
    <w:rsid w:val="00B21E14"/>
    <w:rsid w:val="00B2227F"/>
    <w:rsid w:val="00B22383"/>
    <w:rsid w:val="00B224E8"/>
    <w:rsid w:val="00B22C08"/>
    <w:rsid w:val="00B231C3"/>
    <w:rsid w:val="00B237F8"/>
    <w:rsid w:val="00B25205"/>
    <w:rsid w:val="00B253A0"/>
    <w:rsid w:val="00B2570E"/>
    <w:rsid w:val="00B25B38"/>
    <w:rsid w:val="00B25C14"/>
    <w:rsid w:val="00B25CD2"/>
    <w:rsid w:val="00B260E1"/>
    <w:rsid w:val="00B2681B"/>
    <w:rsid w:val="00B26CBF"/>
    <w:rsid w:val="00B27106"/>
    <w:rsid w:val="00B27234"/>
    <w:rsid w:val="00B27A41"/>
    <w:rsid w:val="00B308FC"/>
    <w:rsid w:val="00B31019"/>
    <w:rsid w:val="00B3117A"/>
    <w:rsid w:val="00B3213E"/>
    <w:rsid w:val="00B32FA1"/>
    <w:rsid w:val="00B335AD"/>
    <w:rsid w:val="00B335F7"/>
    <w:rsid w:val="00B34292"/>
    <w:rsid w:val="00B34EC5"/>
    <w:rsid w:val="00B34FBF"/>
    <w:rsid w:val="00B35766"/>
    <w:rsid w:val="00B3612E"/>
    <w:rsid w:val="00B376C3"/>
    <w:rsid w:val="00B37D63"/>
    <w:rsid w:val="00B406E6"/>
    <w:rsid w:val="00B40973"/>
    <w:rsid w:val="00B41375"/>
    <w:rsid w:val="00B41457"/>
    <w:rsid w:val="00B41DC4"/>
    <w:rsid w:val="00B42052"/>
    <w:rsid w:val="00B42ABF"/>
    <w:rsid w:val="00B432AF"/>
    <w:rsid w:val="00B4365E"/>
    <w:rsid w:val="00B43C64"/>
    <w:rsid w:val="00B447E0"/>
    <w:rsid w:val="00B45D55"/>
    <w:rsid w:val="00B45F1A"/>
    <w:rsid w:val="00B46537"/>
    <w:rsid w:val="00B471A8"/>
    <w:rsid w:val="00B473F0"/>
    <w:rsid w:val="00B47A7D"/>
    <w:rsid w:val="00B5007E"/>
    <w:rsid w:val="00B50140"/>
    <w:rsid w:val="00B5020A"/>
    <w:rsid w:val="00B5044E"/>
    <w:rsid w:val="00B506EA"/>
    <w:rsid w:val="00B52563"/>
    <w:rsid w:val="00B525A9"/>
    <w:rsid w:val="00B52A41"/>
    <w:rsid w:val="00B53D5B"/>
    <w:rsid w:val="00B53E05"/>
    <w:rsid w:val="00B54467"/>
    <w:rsid w:val="00B5499D"/>
    <w:rsid w:val="00B54A21"/>
    <w:rsid w:val="00B54B9F"/>
    <w:rsid w:val="00B564C9"/>
    <w:rsid w:val="00B566FA"/>
    <w:rsid w:val="00B5678A"/>
    <w:rsid w:val="00B568B9"/>
    <w:rsid w:val="00B56A5F"/>
    <w:rsid w:val="00B56DF3"/>
    <w:rsid w:val="00B57535"/>
    <w:rsid w:val="00B57928"/>
    <w:rsid w:val="00B57AD6"/>
    <w:rsid w:val="00B57BA1"/>
    <w:rsid w:val="00B57DE6"/>
    <w:rsid w:val="00B600C9"/>
    <w:rsid w:val="00B600F8"/>
    <w:rsid w:val="00B6056E"/>
    <w:rsid w:val="00B608D0"/>
    <w:rsid w:val="00B60A0E"/>
    <w:rsid w:val="00B61C5F"/>
    <w:rsid w:val="00B62C0D"/>
    <w:rsid w:val="00B6306D"/>
    <w:rsid w:val="00B63664"/>
    <w:rsid w:val="00B63971"/>
    <w:rsid w:val="00B64C7B"/>
    <w:rsid w:val="00B652F0"/>
    <w:rsid w:val="00B6537C"/>
    <w:rsid w:val="00B66E9B"/>
    <w:rsid w:val="00B67C29"/>
    <w:rsid w:val="00B67DFF"/>
    <w:rsid w:val="00B70AC7"/>
    <w:rsid w:val="00B71127"/>
    <w:rsid w:val="00B7129C"/>
    <w:rsid w:val="00B71565"/>
    <w:rsid w:val="00B718C6"/>
    <w:rsid w:val="00B7200D"/>
    <w:rsid w:val="00B72411"/>
    <w:rsid w:val="00B72524"/>
    <w:rsid w:val="00B72914"/>
    <w:rsid w:val="00B72ADD"/>
    <w:rsid w:val="00B7341E"/>
    <w:rsid w:val="00B74213"/>
    <w:rsid w:val="00B757D7"/>
    <w:rsid w:val="00B7674A"/>
    <w:rsid w:val="00B76E59"/>
    <w:rsid w:val="00B77463"/>
    <w:rsid w:val="00B77513"/>
    <w:rsid w:val="00B77CE8"/>
    <w:rsid w:val="00B77F31"/>
    <w:rsid w:val="00B80B5D"/>
    <w:rsid w:val="00B80E35"/>
    <w:rsid w:val="00B81720"/>
    <w:rsid w:val="00B81E50"/>
    <w:rsid w:val="00B81E9A"/>
    <w:rsid w:val="00B81EEB"/>
    <w:rsid w:val="00B821AF"/>
    <w:rsid w:val="00B82538"/>
    <w:rsid w:val="00B82C24"/>
    <w:rsid w:val="00B82DA0"/>
    <w:rsid w:val="00B82EA5"/>
    <w:rsid w:val="00B8343F"/>
    <w:rsid w:val="00B837B5"/>
    <w:rsid w:val="00B83C8F"/>
    <w:rsid w:val="00B83EB7"/>
    <w:rsid w:val="00B84B64"/>
    <w:rsid w:val="00B84BBA"/>
    <w:rsid w:val="00B851FF"/>
    <w:rsid w:val="00B85786"/>
    <w:rsid w:val="00B859C9"/>
    <w:rsid w:val="00B8739F"/>
    <w:rsid w:val="00B8744F"/>
    <w:rsid w:val="00B8780D"/>
    <w:rsid w:val="00B90862"/>
    <w:rsid w:val="00B90D04"/>
    <w:rsid w:val="00B91B79"/>
    <w:rsid w:val="00B92308"/>
    <w:rsid w:val="00B92D23"/>
    <w:rsid w:val="00B934FA"/>
    <w:rsid w:val="00B940D4"/>
    <w:rsid w:val="00B950F2"/>
    <w:rsid w:val="00B95351"/>
    <w:rsid w:val="00B95406"/>
    <w:rsid w:val="00B95D97"/>
    <w:rsid w:val="00B95EB0"/>
    <w:rsid w:val="00B963E7"/>
    <w:rsid w:val="00B96C08"/>
    <w:rsid w:val="00B96D53"/>
    <w:rsid w:val="00B97D7D"/>
    <w:rsid w:val="00B97E1B"/>
    <w:rsid w:val="00BA0CA7"/>
    <w:rsid w:val="00BA1418"/>
    <w:rsid w:val="00BA17FF"/>
    <w:rsid w:val="00BA296D"/>
    <w:rsid w:val="00BA2BC5"/>
    <w:rsid w:val="00BA3194"/>
    <w:rsid w:val="00BA50DA"/>
    <w:rsid w:val="00BA52E4"/>
    <w:rsid w:val="00BA571B"/>
    <w:rsid w:val="00BA5AD8"/>
    <w:rsid w:val="00BA60DD"/>
    <w:rsid w:val="00BA7077"/>
    <w:rsid w:val="00BA7B54"/>
    <w:rsid w:val="00BB0510"/>
    <w:rsid w:val="00BB1122"/>
    <w:rsid w:val="00BB1AFE"/>
    <w:rsid w:val="00BB1BBD"/>
    <w:rsid w:val="00BB2224"/>
    <w:rsid w:val="00BB2975"/>
    <w:rsid w:val="00BB3349"/>
    <w:rsid w:val="00BB3C3F"/>
    <w:rsid w:val="00BB4308"/>
    <w:rsid w:val="00BB4835"/>
    <w:rsid w:val="00BB4CC1"/>
    <w:rsid w:val="00BB511C"/>
    <w:rsid w:val="00BB5A09"/>
    <w:rsid w:val="00BB5A80"/>
    <w:rsid w:val="00BB6858"/>
    <w:rsid w:val="00BB68F0"/>
    <w:rsid w:val="00BB7F7F"/>
    <w:rsid w:val="00BC0043"/>
    <w:rsid w:val="00BC0089"/>
    <w:rsid w:val="00BC0210"/>
    <w:rsid w:val="00BC0BE3"/>
    <w:rsid w:val="00BC1039"/>
    <w:rsid w:val="00BC2813"/>
    <w:rsid w:val="00BC3053"/>
    <w:rsid w:val="00BC3252"/>
    <w:rsid w:val="00BC500C"/>
    <w:rsid w:val="00BC5650"/>
    <w:rsid w:val="00BC5BEC"/>
    <w:rsid w:val="00BC6B9E"/>
    <w:rsid w:val="00BC719F"/>
    <w:rsid w:val="00BD02B5"/>
    <w:rsid w:val="00BD0FC1"/>
    <w:rsid w:val="00BD1A4C"/>
    <w:rsid w:val="00BD2221"/>
    <w:rsid w:val="00BD23BD"/>
    <w:rsid w:val="00BD2544"/>
    <w:rsid w:val="00BD27B6"/>
    <w:rsid w:val="00BD3771"/>
    <w:rsid w:val="00BD3CDA"/>
    <w:rsid w:val="00BD474F"/>
    <w:rsid w:val="00BD4809"/>
    <w:rsid w:val="00BD49C3"/>
    <w:rsid w:val="00BD57CA"/>
    <w:rsid w:val="00BD6281"/>
    <w:rsid w:val="00BD6600"/>
    <w:rsid w:val="00BD7A51"/>
    <w:rsid w:val="00BD7EBA"/>
    <w:rsid w:val="00BE0CBB"/>
    <w:rsid w:val="00BE0E4C"/>
    <w:rsid w:val="00BE0F93"/>
    <w:rsid w:val="00BE12DD"/>
    <w:rsid w:val="00BE2098"/>
    <w:rsid w:val="00BE27C3"/>
    <w:rsid w:val="00BE2F04"/>
    <w:rsid w:val="00BE3EAA"/>
    <w:rsid w:val="00BE4735"/>
    <w:rsid w:val="00BE4820"/>
    <w:rsid w:val="00BE49DE"/>
    <w:rsid w:val="00BE4F62"/>
    <w:rsid w:val="00BE55E4"/>
    <w:rsid w:val="00BE5A8B"/>
    <w:rsid w:val="00BE5DD9"/>
    <w:rsid w:val="00BE73C9"/>
    <w:rsid w:val="00BE7FC1"/>
    <w:rsid w:val="00BF04C3"/>
    <w:rsid w:val="00BF0E60"/>
    <w:rsid w:val="00BF1270"/>
    <w:rsid w:val="00BF1477"/>
    <w:rsid w:val="00BF1752"/>
    <w:rsid w:val="00BF19CA"/>
    <w:rsid w:val="00BF2382"/>
    <w:rsid w:val="00BF27D1"/>
    <w:rsid w:val="00BF3711"/>
    <w:rsid w:val="00BF3828"/>
    <w:rsid w:val="00BF41AF"/>
    <w:rsid w:val="00BF424E"/>
    <w:rsid w:val="00BF4BAF"/>
    <w:rsid w:val="00BF4C18"/>
    <w:rsid w:val="00BF4E81"/>
    <w:rsid w:val="00BF54CB"/>
    <w:rsid w:val="00BF578C"/>
    <w:rsid w:val="00BF5805"/>
    <w:rsid w:val="00BF5B0A"/>
    <w:rsid w:val="00BF6AF8"/>
    <w:rsid w:val="00BF6B65"/>
    <w:rsid w:val="00BF6FF5"/>
    <w:rsid w:val="00BF7B02"/>
    <w:rsid w:val="00C0042B"/>
    <w:rsid w:val="00C0049C"/>
    <w:rsid w:val="00C0123E"/>
    <w:rsid w:val="00C0127E"/>
    <w:rsid w:val="00C01C4A"/>
    <w:rsid w:val="00C02E00"/>
    <w:rsid w:val="00C02EC2"/>
    <w:rsid w:val="00C03195"/>
    <w:rsid w:val="00C03B22"/>
    <w:rsid w:val="00C03FAB"/>
    <w:rsid w:val="00C04376"/>
    <w:rsid w:val="00C044AB"/>
    <w:rsid w:val="00C04621"/>
    <w:rsid w:val="00C06017"/>
    <w:rsid w:val="00C06A7E"/>
    <w:rsid w:val="00C06BA6"/>
    <w:rsid w:val="00C070BD"/>
    <w:rsid w:val="00C104FD"/>
    <w:rsid w:val="00C114D8"/>
    <w:rsid w:val="00C116C6"/>
    <w:rsid w:val="00C1170F"/>
    <w:rsid w:val="00C11E6C"/>
    <w:rsid w:val="00C1285B"/>
    <w:rsid w:val="00C134D1"/>
    <w:rsid w:val="00C135A1"/>
    <w:rsid w:val="00C13907"/>
    <w:rsid w:val="00C13C89"/>
    <w:rsid w:val="00C1423A"/>
    <w:rsid w:val="00C14771"/>
    <w:rsid w:val="00C151F3"/>
    <w:rsid w:val="00C1536D"/>
    <w:rsid w:val="00C15BE5"/>
    <w:rsid w:val="00C15DDE"/>
    <w:rsid w:val="00C16579"/>
    <w:rsid w:val="00C174CF"/>
    <w:rsid w:val="00C1759E"/>
    <w:rsid w:val="00C17A1C"/>
    <w:rsid w:val="00C17D18"/>
    <w:rsid w:val="00C2024F"/>
    <w:rsid w:val="00C20298"/>
    <w:rsid w:val="00C215DE"/>
    <w:rsid w:val="00C21F36"/>
    <w:rsid w:val="00C223BD"/>
    <w:rsid w:val="00C226B0"/>
    <w:rsid w:val="00C2306A"/>
    <w:rsid w:val="00C2339B"/>
    <w:rsid w:val="00C237FC"/>
    <w:rsid w:val="00C23A0A"/>
    <w:rsid w:val="00C26396"/>
    <w:rsid w:val="00C264F0"/>
    <w:rsid w:val="00C26586"/>
    <w:rsid w:val="00C270D3"/>
    <w:rsid w:val="00C275EF"/>
    <w:rsid w:val="00C27A75"/>
    <w:rsid w:val="00C27CB8"/>
    <w:rsid w:val="00C27F25"/>
    <w:rsid w:val="00C3014A"/>
    <w:rsid w:val="00C303D7"/>
    <w:rsid w:val="00C30503"/>
    <w:rsid w:val="00C309C1"/>
    <w:rsid w:val="00C30AA1"/>
    <w:rsid w:val="00C30B75"/>
    <w:rsid w:val="00C30C9B"/>
    <w:rsid w:val="00C30D58"/>
    <w:rsid w:val="00C30E73"/>
    <w:rsid w:val="00C31825"/>
    <w:rsid w:val="00C32914"/>
    <w:rsid w:val="00C32CC2"/>
    <w:rsid w:val="00C32CE0"/>
    <w:rsid w:val="00C32CE9"/>
    <w:rsid w:val="00C330B5"/>
    <w:rsid w:val="00C3324D"/>
    <w:rsid w:val="00C33AA2"/>
    <w:rsid w:val="00C347F8"/>
    <w:rsid w:val="00C35BA6"/>
    <w:rsid w:val="00C35F3F"/>
    <w:rsid w:val="00C371E0"/>
    <w:rsid w:val="00C37916"/>
    <w:rsid w:val="00C40382"/>
    <w:rsid w:val="00C40C6E"/>
    <w:rsid w:val="00C412CA"/>
    <w:rsid w:val="00C420F0"/>
    <w:rsid w:val="00C4295C"/>
    <w:rsid w:val="00C43C84"/>
    <w:rsid w:val="00C44260"/>
    <w:rsid w:val="00C44761"/>
    <w:rsid w:val="00C44888"/>
    <w:rsid w:val="00C44E7D"/>
    <w:rsid w:val="00C44FB1"/>
    <w:rsid w:val="00C46C09"/>
    <w:rsid w:val="00C46D31"/>
    <w:rsid w:val="00C46E1B"/>
    <w:rsid w:val="00C4793A"/>
    <w:rsid w:val="00C47D7F"/>
    <w:rsid w:val="00C5008B"/>
    <w:rsid w:val="00C504AA"/>
    <w:rsid w:val="00C5118C"/>
    <w:rsid w:val="00C51347"/>
    <w:rsid w:val="00C51585"/>
    <w:rsid w:val="00C51A35"/>
    <w:rsid w:val="00C52625"/>
    <w:rsid w:val="00C52D57"/>
    <w:rsid w:val="00C54236"/>
    <w:rsid w:val="00C54653"/>
    <w:rsid w:val="00C54904"/>
    <w:rsid w:val="00C5567A"/>
    <w:rsid w:val="00C558FE"/>
    <w:rsid w:val="00C56112"/>
    <w:rsid w:val="00C565F2"/>
    <w:rsid w:val="00C569CB"/>
    <w:rsid w:val="00C56ACB"/>
    <w:rsid w:val="00C5713C"/>
    <w:rsid w:val="00C574DF"/>
    <w:rsid w:val="00C57B27"/>
    <w:rsid w:val="00C57C52"/>
    <w:rsid w:val="00C60CF3"/>
    <w:rsid w:val="00C6131E"/>
    <w:rsid w:val="00C61417"/>
    <w:rsid w:val="00C61B5C"/>
    <w:rsid w:val="00C61D41"/>
    <w:rsid w:val="00C63C8E"/>
    <w:rsid w:val="00C63E35"/>
    <w:rsid w:val="00C64A3C"/>
    <w:rsid w:val="00C64DBA"/>
    <w:rsid w:val="00C66B59"/>
    <w:rsid w:val="00C66E91"/>
    <w:rsid w:val="00C66EA7"/>
    <w:rsid w:val="00C6721D"/>
    <w:rsid w:val="00C67FA3"/>
    <w:rsid w:val="00C705F2"/>
    <w:rsid w:val="00C70E61"/>
    <w:rsid w:val="00C712B1"/>
    <w:rsid w:val="00C71365"/>
    <w:rsid w:val="00C71CE5"/>
    <w:rsid w:val="00C726FD"/>
    <w:rsid w:val="00C7316D"/>
    <w:rsid w:val="00C73179"/>
    <w:rsid w:val="00C73447"/>
    <w:rsid w:val="00C73FDB"/>
    <w:rsid w:val="00C74515"/>
    <w:rsid w:val="00C746AF"/>
    <w:rsid w:val="00C746D3"/>
    <w:rsid w:val="00C75D64"/>
    <w:rsid w:val="00C77366"/>
    <w:rsid w:val="00C77602"/>
    <w:rsid w:val="00C7760E"/>
    <w:rsid w:val="00C7784D"/>
    <w:rsid w:val="00C77BB9"/>
    <w:rsid w:val="00C80B62"/>
    <w:rsid w:val="00C80D42"/>
    <w:rsid w:val="00C80D74"/>
    <w:rsid w:val="00C80FB1"/>
    <w:rsid w:val="00C811B5"/>
    <w:rsid w:val="00C813E6"/>
    <w:rsid w:val="00C81515"/>
    <w:rsid w:val="00C822E1"/>
    <w:rsid w:val="00C82517"/>
    <w:rsid w:val="00C829DC"/>
    <w:rsid w:val="00C82CAE"/>
    <w:rsid w:val="00C84278"/>
    <w:rsid w:val="00C84C51"/>
    <w:rsid w:val="00C84D41"/>
    <w:rsid w:val="00C84EAB"/>
    <w:rsid w:val="00C873E4"/>
    <w:rsid w:val="00C8781C"/>
    <w:rsid w:val="00C87A77"/>
    <w:rsid w:val="00C90864"/>
    <w:rsid w:val="00C908E8"/>
    <w:rsid w:val="00C91D66"/>
    <w:rsid w:val="00C91FE8"/>
    <w:rsid w:val="00C92230"/>
    <w:rsid w:val="00C92C7C"/>
    <w:rsid w:val="00C93A0E"/>
    <w:rsid w:val="00C93C2C"/>
    <w:rsid w:val="00C9402A"/>
    <w:rsid w:val="00C94211"/>
    <w:rsid w:val="00C94B0F"/>
    <w:rsid w:val="00C94CD1"/>
    <w:rsid w:val="00C94D23"/>
    <w:rsid w:val="00C95FFB"/>
    <w:rsid w:val="00C962B6"/>
    <w:rsid w:val="00C978D5"/>
    <w:rsid w:val="00CA0D40"/>
    <w:rsid w:val="00CA0F0C"/>
    <w:rsid w:val="00CA170A"/>
    <w:rsid w:val="00CA1745"/>
    <w:rsid w:val="00CA20A0"/>
    <w:rsid w:val="00CA2651"/>
    <w:rsid w:val="00CA270D"/>
    <w:rsid w:val="00CA34B6"/>
    <w:rsid w:val="00CA3B8F"/>
    <w:rsid w:val="00CA402B"/>
    <w:rsid w:val="00CA4813"/>
    <w:rsid w:val="00CA4A49"/>
    <w:rsid w:val="00CA54CE"/>
    <w:rsid w:val="00CA570C"/>
    <w:rsid w:val="00CA5A50"/>
    <w:rsid w:val="00CA5BD0"/>
    <w:rsid w:val="00CA5C4D"/>
    <w:rsid w:val="00CA5EEF"/>
    <w:rsid w:val="00CB016D"/>
    <w:rsid w:val="00CB02D8"/>
    <w:rsid w:val="00CB0470"/>
    <w:rsid w:val="00CB0713"/>
    <w:rsid w:val="00CB09AE"/>
    <w:rsid w:val="00CB0E71"/>
    <w:rsid w:val="00CB153B"/>
    <w:rsid w:val="00CB1914"/>
    <w:rsid w:val="00CB1CCD"/>
    <w:rsid w:val="00CB21C9"/>
    <w:rsid w:val="00CB292D"/>
    <w:rsid w:val="00CB2D39"/>
    <w:rsid w:val="00CB3D10"/>
    <w:rsid w:val="00CB449B"/>
    <w:rsid w:val="00CB493B"/>
    <w:rsid w:val="00CB511B"/>
    <w:rsid w:val="00CB6B9D"/>
    <w:rsid w:val="00CB7816"/>
    <w:rsid w:val="00CB786E"/>
    <w:rsid w:val="00CC027E"/>
    <w:rsid w:val="00CC05B5"/>
    <w:rsid w:val="00CC060D"/>
    <w:rsid w:val="00CC083F"/>
    <w:rsid w:val="00CC268E"/>
    <w:rsid w:val="00CC2E3F"/>
    <w:rsid w:val="00CC3B0D"/>
    <w:rsid w:val="00CC3D0B"/>
    <w:rsid w:val="00CC4F84"/>
    <w:rsid w:val="00CC511D"/>
    <w:rsid w:val="00CC541B"/>
    <w:rsid w:val="00CC56AB"/>
    <w:rsid w:val="00CC619B"/>
    <w:rsid w:val="00CC6DC5"/>
    <w:rsid w:val="00CC7522"/>
    <w:rsid w:val="00CD0C48"/>
    <w:rsid w:val="00CD2BBC"/>
    <w:rsid w:val="00CD322B"/>
    <w:rsid w:val="00CD32F4"/>
    <w:rsid w:val="00CD362D"/>
    <w:rsid w:val="00CD3E55"/>
    <w:rsid w:val="00CD3ECB"/>
    <w:rsid w:val="00CD413F"/>
    <w:rsid w:val="00CD4874"/>
    <w:rsid w:val="00CD4ED9"/>
    <w:rsid w:val="00CD521A"/>
    <w:rsid w:val="00CD54CA"/>
    <w:rsid w:val="00CD5A8F"/>
    <w:rsid w:val="00CD5E79"/>
    <w:rsid w:val="00CD65A1"/>
    <w:rsid w:val="00CD7071"/>
    <w:rsid w:val="00CE0913"/>
    <w:rsid w:val="00CE15A5"/>
    <w:rsid w:val="00CE16E4"/>
    <w:rsid w:val="00CE2E28"/>
    <w:rsid w:val="00CE3D13"/>
    <w:rsid w:val="00CE4460"/>
    <w:rsid w:val="00CE5161"/>
    <w:rsid w:val="00CE52FF"/>
    <w:rsid w:val="00CE7AE7"/>
    <w:rsid w:val="00CE7BFC"/>
    <w:rsid w:val="00CF0477"/>
    <w:rsid w:val="00CF1251"/>
    <w:rsid w:val="00CF2865"/>
    <w:rsid w:val="00CF30A0"/>
    <w:rsid w:val="00CF389E"/>
    <w:rsid w:val="00CF3A53"/>
    <w:rsid w:val="00CF3DDF"/>
    <w:rsid w:val="00CF4769"/>
    <w:rsid w:val="00CF4A29"/>
    <w:rsid w:val="00CF541A"/>
    <w:rsid w:val="00CF585D"/>
    <w:rsid w:val="00CF661B"/>
    <w:rsid w:val="00CF6AEC"/>
    <w:rsid w:val="00CF7D9F"/>
    <w:rsid w:val="00D00697"/>
    <w:rsid w:val="00D0096C"/>
    <w:rsid w:val="00D0117F"/>
    <w:rsid w:val="00D0136F"/>
    <w:rsid w:val="00D01B39"/>
    <w:rsid w:val="00D01DC2"/>
    <w:rsid w:val="00D02036"/>
    <w:rsid w:val="00D025AB"/>
    <w:rsid w:val="00D02683"/>
    <w:rsid w:val="00D029D2"/>
    <w:rsid w:val="00D02AD9"/>
    <w:rsid w:val="00D03052"/>
    <w:rsid w:val="00D04C9E"/>
    <w:rsid w:val="00D053DC"/>
    <w:rsid w:val="00D053F3"/>
    <w:rsid w:val="00D05444"/>
    <w:rsid w:val="00D05734"/>
    <w:rsid w:val="00D069C9"/>
    <w:rsid w:val="00D07230"/>
    <w:rsid w:val="00D07386"/>
    <w:rsid w:val="00D0739D"/>
    <w:rsid w:val="00D077F3"/>
    <w:rsid w:val="00D07906"/>
    <w:rsid w:val="00D07C7F"/>
    <w:rsid w:val="00D07CF6"/>
    <w:rsid w:val="00D10048"/>
    <w:rsid w:val="00D109D0"/>
    <w:rsid w:val="00D10E06"/>
    <w:rsid w:val="00D128CA"/>
    <w:rsid w:val="00D12CC6"/>
    <w:rsid w:val="00D13A54"/>
    <w:rsid w:val="00D13A9F"/>
    <w:rsid w:val="00D148E0"/>
    <w:rsid w:val="00D14BC2"/>
    <w:rsid w:val="00D161AD"/>
    <w:rsid w:val="00D161F6"/>
    <w:rsid w:val="00D16EF6"/>
    <w:rsid w:val="00D16FDA"/>
    <w:rsid w:val="00D1782C"/>
    <w:rsid w:val="00D17846"/>
    <w:rsid w:val="00D17C5D"/>
    <w:rsid w:val="00D20B2D"/>
    <w:rsid w:val="00D20F73"/>
    <w:rsid w:val="00D219D8"/>
    <w:rsid w:val="00D22BF6"/>
    <w:rsid w:val="00D22DC4"/>
    <w:rsid w:val="00D23C8A"/>
    <w:rsid w:val="00D23CF5"/>
    <w:rsid w:val="00D25498"/>
    <w:rsid w:val="00D25709"/>
    <w:rsid w:val="00D261D0"/>
    <w:rsid w:val="00D26289"/>
    <w:rsid w:val="00D266F1"/>
    <w:rsid w:val="00D27480"/>
    <w:rsid w:val="00D27EFF"/>
    <w:rsid w:val="00D30639"/>
    <w:rsid w:val="00D30895"/>
    <w:rsid w:val="00D30DC7"/>
    <w:rsid w:val="00D3111E"/>
    <w:rsid w:val="00D316DB"/>
    <w:rsid w:val="00D32086"/>
    <w:rsid w:val="00D32292"/>
    <w:rsid w:val="00D32D88"/>
    <w:rsid w:val="00D32F98"/>
    <w:rsid w:val="00D330CD"/>
    <w:rsid w:val="00D3363C"/>
    <w:rsid w:val="00D340CF"/>
    <w:rsid w:val="00D34647"/>
    <w:rsid w:val="00D3476C"/>
    <w:rsid w:val="00D3595F"/>
    <w:rsid w:val="00D35AC7"/>
    <w:rsid w:val="00D35C49"/>
    <w:rsid w:val="00D35CBB"/>
    <w:rsid w:val="00D377A1"/>
    <w:rsid w:val="00D37CA9"/>
    <w:rsid w:val="00D37E26"/>
    <w:rsid w:val="00D41184"/>
    <w:rsid w:val="00D418A4"/>
    <w:rsid w:val="00D420EB"/>
    <w:rsid w:val="00D42533"/>
    <w:rsid w:val="00D42933"/>
    <w:rsid w:val="00D42FDA"/>
    <w:rsid w:val="00D43B97"/>
    <w:rsid w:val="00D43D70"/>
    <w:rsid w:val="00D4459B"/>
    <w:rsid w:val="00D449ED"/>
    <w:rsid w:val="00D44C61"/>
    <w:rsid w:val="00D44CD8"/>
    <w:rsid w:val="00D44D47"/>
    <w:rsid w:val="00D44FC9"/>
    <w:rsid w:val="00D4503E"/>
    <w:rsid w:val="00D453C9"/>
    <w:rsid w:val="00D46245"/>
    <w:rsid w:val="00D46876"/>
    <w:rsid w:val="00D4698C"/>
    <w:rsid w:val="00D4742A"/>
    <w:rsid w:val="00D5044E"/>
    <w:rsid w:val="00D51000"/>
    <w:rsid w:val="00D51596"/>
    <w:rsid w:val="00D5181A"/>
    <w:rsid w:val="00D523E3"/>
    <w:rsid w:val="00D526F4"/>
    <w:rsid w:val="00D531B0"/>
    <w:rsid w:val="00D541FA"/>
    <w:rsid w:val="00D54472"/>
    <w:rsid w:val="00D5453E"/>
    <w:rsid w:val="00D548B7"/>
    <w:rsid w:val="00D5582E"/>
    <w:rsid w:val="00D56ADB"/>
    <w:rsid w:val="00D56D38"/>
    <w:rsid w:val="00D57192"/>
    <w:rsid w:val="00D60193"/>
    <w:rsid w:val="00D60554"/>
    <w:rsid w:val="00D60EB4"/>
    <w:rsid w:val="00D60FE3"/>
    <w:rsid w:val="00D611C2"/>
    <w:rsid w:val="00D61567"/>
    <w:rsid w:val="00D6179D"/>
    <w:rsid w:val="00D61C30"/>
    <w:rsid w:val="00D628B1"/>
    <w:rsid w:val="00D62C6F"/>
    <w:rsid w:val="00D62FDE"/>
    <w:rsid w:val="00D63C0A"/>
    <w:rsid w:val="00D64554"/>
    <w:rsid w:val="00D646C4"/>
    <w:rsid w:val="00D64FE9"/>
    <w:rsid w:val="00D65153"/>
    <w:rsid w:val="00D65646"/>
    <w:rsid w:val="00D65DA7"/>
    <w:rsid w:val="00D671E3"/>
    <w:rsid w:val="00D6736D"/>
    <w:rsid w:val="00D67448"/>
    <w:rsid w:val="00D70941"/>
    <w:rsid w:val="00D709F6"/>
    <w:rsid w:val="00D70E94"/>
    <w:rsid w:val="00D70FD3"/>
    <w:rsid w:val="00D71816"/>
    <w:rsid w:val="00D72253"/>
    <w:rsid w:val="00D7261C"/>
    <w:rsid w:val="00D72A85"/>
    <w:rsid w:val="00D72EA4"/>
    <w:rsid w:val="00D72F64"/>
    <w:rsid w:val="00D73370"/>
    <w:rsid w:val="00D73AB4"/>
    <w:rsid w:val="00D73AE1"/>
    <w:rsid w:val="00D73CD3"/>
    <w:rsid w:val="00D741B4"/>
    <w:rsid w:val="00D75229"/>
    <w:rsid w:val="00D75ED5"/>
    <w:rsid w:val="00D76081"/>
    <w:rsid w:val="00D7617D"/>
    <w:rsid w:val="00D76393"/>
    <w:rsid w:val="00D76861"/>
    <w:rsid w:val="00D80665"/>
    <w:rsid w:val="00D80FB3"/>
    <w:rsid w:val="00D8136A"/>
    <w:rsid w:val="00D813E3"/>
    <w:rsid w:val="00D8170B"/>
    <w:rsid w:val="00D8185A"/>
    <w:rsid w:val="00D81CBD"/>
    <w:rsid w:val="00D81FFC"/>
    <w:rsid w:val="00D827DD"/>
    <w:rsid w:val="00D82CF7"/>
    <w:rsid w:val="00D83343"/>
    <w:rsid w:val="00D83C57"/>
    <w:rsid w:val="00D83CD6"/>
    <w:rsid w:val="00D8457F"/>
    <w:rsid w:val="00D8528F"/>
    <w:rsid w:val="00D857BF"/>
    <w:rsid w:val="00D85A24"/>
    <w:rsid w:val="00D85B46"/>
    <w:rsid w:val="00D86BAC"/>
    <w:rsid w:val="00D9071D"/>
    <w:rsid w:val="00D9093C"/>
    <w:rsid w:val="00D90AF5"/>
    <w:rsid w:val="00D91352"/>
    <w:rsid w:val="00D91669"/>
    <w:rsid w:val="00D91DDB"/>
    <w:rsid w:val="00D920DE"/>
    <w:rsid w:val="00D921CA"/>
    <w:rsid w:val="00D929C3"/>
    <w:rsid w:val="00D92B06"/>
    <w:rsid w:val="00D93936"/>
    <w:rsid w:val="00D94148"/>
    <w:rsid w:val="00D9460E"/>
    <w:rsid w:val="00D9481A"/>
    <w:rsid w:val="00D94E24"/>
    <w:rsid w:val="00D968DF"/>
    <w:rsid w:val="00D970A6"/>
    <w:rsid w:val="00D9718F"/>
    <w:rsid w:val="00D974B2"/>
    <w:rsid w:val="00DA082A"/>
    <w:rsid w:val="00DA0887"/>
    <w:rsid w:val="00DA093C"/>
    <w:rsid w:val="00DA0DCD"/>
    <w:rsid w:val="00DA12FD"/>
    <w:rsid w:val="00DA1360"/>
    <w:rsid w:val="00DA1AAA"/>
    <w:rsid w:val="00DA1BA2"/>
    <w:rsid w:val="00DA2C91"/>
    <w:rsid w:val="00DA2E99"/>
    <w:rsid w:val="00DA31CB"/>
    <w:rsid w:val="00DA3FFC"/>
    <w:rsid w:val="00DA4334"/>
    <w:rsid w:val="00DA4852"/>
    <w:rsid w:val="00DA4E42"/>
    <w:rsid w:val="00DA529F"/>
    <w:rsid w:val="00DA5CF0"/>
    <w:rsid w:val="00DA5CF8"/>
    <w:rsid w:val="00DA67D6"/>
    <w:rsid w:val="00DA71CE"/>
    <w:rsid w:val="00DA742C"/>
    <w:rsid w:val="00DA7C83"/>
    <w:rsid w:val="00DA7E4C"/>
    <w:rsid w:val="00DB0C49"/>
    <w:rsid w:val="00DB1167"/>
    <w:rsid w:val="00DB124D"/>
    <w:rsid w:val="00DB1614"/>
    <w:rsid w:val="00DB1775"/>
    <w:rsid w:val="00DB18CF"/>
    <w:rsid w:val="00DB1F0D"/>
    <w:rsid w:val="00DB3072"/>
    <w:rsid w:val="00DB36AA"/>
    <w:rsid w:val="00DB38D2"/>
    <w:rsid w:val="00DB39A6"/>
    <w:rsid w:val="00DB3F68"/>
    <w:rsid w:val="00DB4080"/>
    <w:rsid w:val="00DB492B"/>
    <w:rsid w:val="00DB4F00"/>
    <w:rsid w:val="00DB50D0"/>
    <w:rsid w:val="00DB51C8"/>
    <w:rsid w:val="00DB5F66"/>
    <w:rsid w:val="00DB624C"/>
    <w:rsid w:val="00DB632A"/>
    <w:rsid w:val="00DB665B"/>
    <w:rsid w:val="00DB6993"/>
    <w:rsid w:val="00DB6CB1"/>
    <w:rsid w:val="00DB6F93"/>
    <w:rsid w:val="00DB74DF"/>
    <w:rsid w:val="00DB7650"/>
    <w:rsid w:val="00DB7B59"/>
    <w:rsid w:val="00DB7F16"/>
    <w:rsid w:val="00DC0075"/>
    <w:rsid w:val="00DC05AF"/>
    <w:rsid w:val="00DC1EBA"/>
    <w:rsid w:val="00DC1FDD"/>
    <w:rsid w:val="00DC22C9"/>
    <w:rsid w:val="00DC24EE"/>
    <w:rsid w:val="00DC2DD6"/>
    <w:rsid w:val="00DC46EA"/>
    <w:rsid w:val="00DC6910"/>
    <w:rsid w:val="00DC6D7F"/>
    <w:rsid w:val="00DC70CB"/>
    <w:rsid w:val="00DC79A0"/>
    <w:rsid w:val="00DC7D19"/>
    <w:rsid w:val="00DC7E99"/>
    <w:rsid w:val="00DD04EF"/>
    <w:rsid w:val="00DD0A95"/>
    <w:rsid w:val="00DD0B02"/>
    <w:rsid w:val="00DD1622"/>
    <w:rsid w:val="00DD1679"/>
    <w:rsid w:val="00DD17F0"/>
    <w:rsid w:val="00DD1AAA"/>
    <w:rsid w:val="00DD2DEF"/>
    <w:rsid w:val="00DD362C"/>
    <w:rsid w:val="00DD36B0"/>
    <w:rsid w:val="00DD3C57"/>
    <w:rsid w:val="00DD3CA1"/>
    <w:rsid w:val="00DD44A8"/>
    <w:rsid w:val="00DD5251"/>
    <w:rsid w:val="00DD5556"/>
    <w:rsid w:val="00DD5B46"/>
    <w:rsid w:val="00DD5C31"/>
    <w:rsid w:val="00DD6250"/>
    <w:rsid w:val="00DD689F"/>
    <w:rsid w:val="00DD6E9B"/>
    <w:rsid w:val="00DD6ED1"/>
    <w:rsid w:val="00DD74D2"/>
    <w:rsid w:val="00DD7846"/>
    <w:rsid w:val="00DD7B63"/>
    <w:rsid w:val="00DE1CA8"/>
    <w:rsid w:val="00DE201B"/>
    <w:rsid w:val="00DE2C5B"/>
    <w:rsid w:val="00DE3277"/>
    <w:rsid w:val="00DE34FF"/>
    <w:rsid w:val="00DE369E"/>
    <w:rsid w:val="00DE4189"/>
    <w:rsid w:val="00DE43C4"/>
    <w:rsid w:val="00DE4455"/>
    <w:rsid w:val="00DE47C3"/>
    <w:rsid w:val="00DE486E"/>
    <w:rsid w:val="00DE503B"/>
    <w:rsid w:val="00DE57FC"/>
    <w:rsid w:val="00DE65E4"/>
    <w:rsid w:val="00DE66B3"/>
    <w:rsid w:val="00DE763E"/>
    <w:rsid w:val="00DE7CAF"/>
    <w:rsid w:val="00DF0481"/>
    <w:rsid w:val="00DF0492"/>
    <w:rsid w:val="00DF0A34"/>
    <w:rsid w:val="00DF0A51"/>
    <w:rsid w:val="00DF11AC"/>
    <w:rsid w:val="00DF13F9"/>
    <w:rsid w:val="00DF16D6"/>
    <w:rsid w:val="00DF1B19"/>
    <w:rsid w:val="00DF24D7"/>
    <w:rsid w:val="00DF3532"/>
    <w:rsid w:val="00DF3AAB"/>
    <w:rsid w:val="00DF4BAC"/>
    <w:rsid w:val="00DF5BFA"/>
    <w:rsid w:val="00DF5DC4"/>
    <w:rsid w:val="00DF6BAB"/>
    <w:rsid w:val="00DF6C9A"/>
    <w:rsid w:val="00DF74C5"/>
    <w:rsid w:val="00E001FD"/>
    <w:rsid w:val="00E004B4"/>
    <w:rsid w:val="00E004F9"/>
    <w:rsid w:val="00E0052C"/>
    <w:rsid w:val="00E00724"/>
    <w:rsid w:val="00E00B5D"/>
    <w:rsid w:val="00E00E33"/>
    <w:rsid w:val="00E01811"/>
    <w:rsid w:val="00E024BF"/>
    <w:rsid w:val="00E026F2"/>
    <w:rsid w:val="00E027E8"/>
    <w:rsid w:val="00E02A33"/>
    <w:rsid w:val="00E03289"/>
    <w:rsid w:val="00E043BC"/>
    <w:rsid w:val="00E0495E"/>
    <w:rsid w:val="00E04A7A"/>
    <w:rsid w:val="00E04B08"/>
    <w:rsid w:val="00E04D34"/>
    <w:rsid w:val="00E05303"/>
    <w:rsid w:val="00E053C8"/>
    <w:rsid w:val="00E062B0"/>
    <w:rsid w:val="00E06D44"/>
    <w:rsid w:val="00E07344"/>
    <w:rsid w:val="00E10495"/>
    <w:rsid w:val="00E106A7"/>
    <w:rsid w:val="00E11187"/>
    <w:rsid w:val="00E1172E"/>
    <w:rsid w:val="00E11760"/>
    <w:rsid w:val="00E12D5E"/>
    <w:rsid w:val="00E14D33"/>
    <w:rsid w:val="00E17000"/>
    <w:rsid w:val="00E201E3"/>
    <w:rsid w:val="00E20336"/>
    <w:rsid w:val="00E2034B"/>
    <w:rsid w:val="00E20532"/>
    <w:rsid w:val="00E210AE"/>
    <w:rsid w:val="00E213FC"/>
    <w:rsid w:val="00E215A8"/>
    <w:rsid w:val="00E217D7"/>
    <w:rsid w:val="00E2249E"/>
    <w:rsid w:val="00E225F4"/>
    <w:rsid w:val="00E228D8"/>
    <w:rsid w:val="00E23076"/>
    <w:rsid w:val="00E23571"/>
    <w:rsid w:val="00E235A1"/>
    <w:rsid w:val="00E2412E"/>
    <w:rsid w:val="00E24399"/>
    <w:rsid w:val="00E26849"/>
    <w:rsid w:val="00E26CAB"/>
    <w:rsid w:val="00E26E04"/>
    <w:rsid w:val="00E26F66"/>
    <w:rsid w:val="00E3011F"/>
    <w:rsid w:val="00E30890"/>
    <w:rsid w:val="00E30F2A"/>
    <w:rsid w:val="00E319D2"/>
    <w:rsid w:val="00E31A07"/>
    <w:rsid w:val="00E32897"/>
    <w:rsid w:val="00E329D9"/>
    <w:rsid w:val="00E32E44"/>
    <w:rsid w:val="00E331F7"/>
    <w:rsid w:val="00E33322"/>
    <w:rsid w:val="00E336F6"/>
    <w:rsid w:val="00E34997"/>
    <w:rsid w:val="00E35CD1"/>
    <w:rsid w:val="00E36B8A"/>
    <w:rsid w:val="00E36C3D"/>
    <w:rsid w:val="00E377A0"/>
    <w:rsid w:val="00E3782B"/>
    <w:rsid w:val="00E37E71"/>
    <w:rsid w:val="00E40ADC"/>
    <w:rsid w:val="00E42169"/>
    <w:rsid w:val="00E428A4"/>
    <w:rsid w:val="00E4309B"/>
    <w:rsid w:val="00E430B0"/>
    <w:rsid w:val="00E4317C"/>
    <w:rsid w:val="00E43889"/>
    <w:rsid w:val="00E43B66"/>
    <w:rsid w:val="00E4409D"/>
    <w:rsid w:val="00E443C3"/>
    <w:rsid w:val="00E44DAC"/>
    <w:rsid w:val="00E45B6C"/>
    <w:rsid w:val="00E45DF7"/>
    <w:rsid w:val="00E45FFD"/>
    <w:rsid w:val="00E46BB6"/>
    <w:rsid w:val="00E46DB4"/>
    <w:rsid w:val="00E46E63"/>
    <w:rsid w:val="00E4721B"/>
    <w:rsid w:val="00E47F73"/>
    <w:rsid w:val="00E50E5F"/>
    <w:rsid w:val="00E511D9"/>
    <w:rsid w:val="00E51B74"/>
    <w:rsid w:val="00E51DF9"/>
    <w:rsid w:val="00E52383"/>
    <w:rsid w:val="00E532EF"/>
    <w:rsid w:val="00E534F7"/>
    <w:rsid w:val="00E53924"/>
    <w:rsid w:val="00E54DC3"/>
    <w:rsid w:val="00E5511A"/>
    <w:rsid w:val="00E551F2"/>
    <w:rsid w:val="00E5544F"/>
    <w:rsid w:val="00E56035"/>
    <w:rsid w:val="00E563D0"/>
    <w:rsid w:val="00E56CF3"/>
    <w:rsid w:val="00E57199"/>
    <w:rsid w:val="00E574C4"/>
    <w:rsid w:val="00E57C86"/>
    <w:rsid w:val="00E57D48"/>
    <w:rsid w:val="00E6000B"/>
    <w:rsid w:val="00E60B10"/>
    <w:rsid w:val="00E60B34"/>
    <w:rsid w:val="00E60C26"/>
    <w:rsid w:val="00E60D2A"/>
    <w:rsid w:val="00E60DED"/>
    <w:rsid w:val="00E61009"/>
    <w:rsid w:val="00E61608"/>
    <w:rsid w:val="00E61768"/>
    <w:rsid w:val="00E6181B"/>
    <w:rsid w:val="00E621E3"/>
    <w:rsid w:val="00E625A4"/>
    <w:rsid w:val="00E637F4"/>
    <w:rsid w:val="00E63AE8"/>
    <w:rsid w:val="00E64380"/>
    <w:rsid w:val="00E6481A"/>
    <w:rsid w:val="00E65D3B"/>
    <w:rsid w:val="00E65DA3"/>
    <w:rsid w:val="00E66A58"/>
    <w:rsid w:val="00E66C3B"/>
    <w:rsid w:val="00E70FA3"/>
    <w:rsid w:val="00E721E7"/>
    <w:rsid w:val="00E72963"/>
    <w:rsid w:val="00E73BC2"/>
    <w:rsid w:val="00E74BF6"/>
    <w:rsid w:val="00E755E3"/>
    <w:rsid w:val="00E75CCB"/>
    <w:rsid w:val="00E76702"/>
    <w:rsid w:val="00E77426"/>
    <w:rsid w:val="00E77BE8"/>
    <w:rsid w:val="00E77D31"/>
    <w:rsid w:val="00E81261"/>
    <w:rsid w:val="00E81D44"/>
    <w:rsid w:val="00E82036"/>
    <w:rsid w:val="00E827F8"/>
    <w:rsid w:val="00E82BFB"/>
    <w:rsid w:val="00E82DAB"/>
    <w:rsid w:val="00E82DE7"/>
    <w:rsid w:val="00E82E74"/>
    <w:rsid w:val="00E8334D"/>
    <w:rsid w:val="00E835AD"/>
    <w:rsid w:val="00E83C1C"/>
    <w:rsid w:val="00E84655"/>
    <w:rsid w:val="00E847EE"/>
    <w:rsid w:val="00E8532C"/>
    <w:rsid w:val="00E853CD"/>
    <w:rsid w:val="00E8595F"/>
    <w:rsid w:val="00E85D9B"/>
    <w:rsid w:val="00E8622B"/>
    <w:rsid w:val="00E87271"/>
    <w:rsid w:val="00E87384"/>
    <w:rsid w:val="00E87F18"/>
    <w:rsid w:val="00E900B4"/>
    <w:rsid w:val="00E9026B"/>
    <w:rsid w:val="00E909D7"/>
    <w:rsid w:val="00E90FD7"/>
    <w:rsid w:val="00E9138C"/>
    <w:rsid w:val="00E9146D"/>
    <w:rsid w:val="00E91877"/>
    <w:rsid w:val="00E9202D"/>
    <w:rsid w:val="00E92397"/>
    <w:rsid w:val="00E93AFD"/>
    <w:rsid w:val="00E93D0F"/>
    <w:rsid w:val="00E93DF4"/>
    <w:rsid w:val="00E942E8"/>
    <w:rsid w:val="00E946AA"/>
    <w:rsid w:val="00E95D9A"/>
    <w:rsid w:val="00E95E26"/>
    <w:rsid w:val="00EA055B"/>
    <w:rsid w:val="00EA084A"/>
    <w:rsid w:val="00EA0882"/>
    <w:rsid w:val="00EA0D3F"/>
    <w:rsid w:val="00EA0E94"/>
    <w:rsid w:val="00EA1489"/>
    <w:rsid w:val="00EA2D0E"/>
    <w:rsid w:val="00EA30F5"/>
    <w:rsid w:val="00EA3C50"/>
    <w:rsid w:val="00EA3D96"/>
    <w:rsid w:val="00EA52AC"/>
    <w:rsid w:val="00EA5673"/>
    <w:rsid w:val="00EA588B"/>
    <w:rsid w:val="00EA618F"/>
    <w:rsid w:val="00EA63FA"/>
    <w:rsid w:val="00EA76F0"/>
    <w:rsid w:val="00EA7A6D"/>
    <w:rsid w:val="00EA7B6E"/>
    <w:rsid w:val="00EA7C89"/>
    <w:rsid w:val="00EB09D4"/>
    <w:rsid w:val="00EB36EE"/>
    <w:rsid w:val="00EB393C"/>
    <w:rsid w:val="00EB42CF"/>
    <w:rsid w:val="00EB4515"/>
    <w:rsid w:val="00EB543D"/>
    <w:rsid w:val="00EB59CE"/>
    <w:rsid w:val="00EB5B23"/>
    <w:rsid w:val="00EB6F40"/>
    <w:rsid w:val="00EB7236"/>
    <w:rsid w:val="00EB76A8"/>
    <w:rsid w:val="00EC01FB"/>
    <w:rsid w:val="00EC0B63"/>
    <w:rsid w:val="00EC11E8"/>
    <w:rsid w:val="00EC27ED"/>
    <w:rsid w:val="00EC2884"/>
    <w:rsid w:val="00EC2DBB"/>
    <w:rsid w:val="00EC2E07"/>
    <w:rsid w:val="00EC3100"/>
    <w:rsid w:val="00EC3226"/>
    <w:rsid w:val="00EC3553"/>
    <w:rsid w:val="00EC3691"/>
    <w:rsid w:val="00EC3AE1"/>
    <w:rsid w:val="00EC3B80"/>
    <w:rsid w:val="00EC4321"/>
    <w:rsid w:val="00EC443A"/>
    <w:rsid w:val="00EC48CD"/>
    <w:rsid w:val="00EC4B84"/>
    <w:rsid w:val="00EC4ED7"/>
    <w:rsid w:val="00EC6AED"/>
    <w:rsid w:val="00EC6CF1"/>
    <w:rsid w:val="00EC6EC8"/>
    <w:rsid w:val="00ED1309"/>
    <w:rsid w:val="00ED22F3"/>
    <w:rsid w:val="00ED2ED7"/>
    <w:rsid w:val="00ED3243"/>
    <w:rsid w:val="00ED3BAE"/>
    <w:rsid w:val="00ED3F8A"/>
    <w:rsid w:val="00ED4023"/>
    <w:rsid w:val="00ED4517"/>
    <w:rsid w:val="00ED4F3C"/>
    <w:rsid w:val="00ED4FCA"/>
    <w:rsid w:val="00ED5AE7"/>
    <w:rsid w:val="00ED5EC0"/>
    <w:rsid w:val="00ED5F88"/>
    <w:rsid w:val="00ED6189"/>
    <w:rsid w:val="00ED6B49"/>
    <w:rsid w:val="00ED6FDE"/>
    <w:rsid w:val="00ED7089"/>
    <w:rsid w:val="00ED77FA"/>
    <w:rsid w:val="00ED7AED"/>
    <w:rsid w:val="00ED7FAA"/>
    <w:rsid w:val="00EE0464"/>
    <w:rsid w:val="00EE0BFD"/>
    <w:rsid w:val="00EE1D90"/>
    <w:rsid w:val="00EE3241"/>
    <w:rsid w:val="00EE35EC"/>
    <w:rsid w:val="00EE3785"/>
    <w:rsid w:val="00EE3AAD"/>
    <w:rsid w:val="00EE49FB"/>
    <w:rsid w:val="00EE5A71"/>
    <w:rsid w:val="00EE5C95"/>
    <w:rsid w:val="00EE6BAC"/>
    <w:rsid w:val="00EE708D"/>
    <w:rsid w:val="00EE714F"/>
    <w:rsid w:val="00EE720A"/>
    <w:rsid w:val="00EF0D74"/>
    <w:rsid w:val="00EF0F4A"/>
    <w:rsid w:val="00EF1616"/>
    <w:rsid w:val="00EF1F7D"/>
    <w:rsid w:val="00EF2F39"/>
    <w:rsid w:val="00EF2F3E"/>
    <w:rsid w:val="00EF3024"/>
    <w:rsid w:val="00EF36E8"/>
    <w:rsid w:val="00EF38EC"/>
    <w:rsid w:val="00EF3C8D"/>
    <w:rsid w:val="00EF40B7"/>
    <w:rsid w:val="00EF56AA"/>
    <w:rsid w:val="00EF5AB0"/>
    <w:rsid w:val="00EF5BBD"/>
    <w:rsid w:val="00EF5FF0"/>
    <w:rsid w:val="00EF60A7"/>
    <w:rsid w:val="00EF6192"/>
    <w:rsid w:val="00EF7171"/>
    <w:rsid w:val="00EF7A74"/>
    <w:rsid w:val="00F000AF"/>
    <w:rsid w:val="00F00348"/>
    <w:rsid w:val="00F00B86"/>
    <w:rsid w:val="00F01099"/>
    <w:rsid w:val="00F010D2"/>
    <w:rsid w:val="00F02162"/>
    <w:rsid w:val="00F0236A"/>
    <w:rsid w:val="00F02A5C"/>
    <w:rsid w:val="00F02D48"/>
    <w:rsid w:val="00F02E9C"/>
    <w:rsid w:val="00F03472"/>
    <w:rsid w:val="00F035DA"/>
    <w:rsid w:val="00F03703"/>
    <w:rsid w:val="00F03F20"/>
    <w:rsid w:val="00F066EA"/>
    <w:rsid w:val="00F072CE"/>
    <w:rsid w:val="00F1068E"/>
    <w:rsid w:val="00F10973"/>
    <w:rsid w:val="00F11A9B"/>
    <w:rsid w:val="00F11E49"/>
    <w:rsid w:val="00F12755"/>
    <w:rsid w:val="00F128D3"/>
    <w:rsid w:val="00F14556"/>
    <w:rsid w:val="00F148C6"/>
    <w:rsid w:val="00F16005"/>
    <w:rsid w:val="00F16031"/>
    <w:rsid w:val="00F164DE"/>
    <w:rsid w:val="00F16886"/>
    <w:rsid w:val="00F169D8"/>
    <w:rsid w:val="00F16AAF"/>
    <w:rsid w:val="00F205B8"/>
    <w:rsid w:val="00F209AA"/>
    <w:rsid w:val="00F20A18"/>
    <w:rsid w:val="00F20E45"/>
    <w:rsid w:val="00F210FE"/>
    <w:rsid w:val="00F212DC"/>
    <w:rsid w:val="00F217B2"/>
    <w:rsid w:val="00F21CB8"/>
    <w:rsid w:val="00F2231B"/>
    <w:rsid w:val="00F22E91"/>
    <w:rsid w:val="00F22EDC"/>
    <w:rsid w:val="00F236E4"/>
    <w:rsid w:val="00F238E6"/>
    <w:rsid w:val="00F240DF"/>
    <w:rsid w:val="00F248FC"/>
    <w:rsid w:val="00F24CDA"/>
    <w:rsid w:val="00F25335"/>
    <w:rsid w:val="00F255D3"/>
    <w:rsid w:val="00F25866"/>
    <w:rsid w:val="00F26AE6"/>
    <w:rsid w:val="00F27D7D"/>
    <w:rsid w:val="00F3018D"/>
    <w:rsid w:val="00F3046A"/>
    <w:rsid w:val="00F30BB5"/>
    <w:rsid w:val="00F30F5B"/>
    <w:rsid w:val="00F318D6"/>
    <w:rsid w:val="00F328E4"/>
    <w:rsid w:val="00F32E28"/>
    <w:rsid w:val="00F333DC"/>
    <w:rsid w:val="00F335B4"/>
    <w:rsid w:val="00F351B8"/>
    <w:rsid w:val="00F354AB"/>
    <w:rsid w:val="00F35E87"/>
    <w:rsid w:val="00F360BC"/>
    <w:rsid w:val="00F367D6"/>
    <w:rsid w:val="00F3718B"/>
    <w:rsid w:val="00F373B3"/>
    <w:rsid w:val="00F3740C"/>
    <w:rsid w:val="00F3799C"/>
    <w:rsid w:val="00F37A90"/>
    <w:rsid w:val="00F37CF2"/>
    <w:rsid w:val="00F40153"/>
    <w:rsid w:val="00F40EA0"/>
    <w:rsid w:val="00F413DC"/>
    <w:rsid w:val="00F42588"/>
    <w:rsid w:val="00F42E87"/>
    <w:rsid w:val="00F442FC"/>
    <w:rsid w:val="00F449ED"/>
    <w:rsid w:val="00F44B7C"/>
    <w:rsid w:val="00F4555D"/>
    <w:rsid w:val="00F45A13"/>
    <w:rsid w:val="00F46AFE"/>
    <w:rsid w:val="00F47243"/>
    <w:rsid w:val="00F47B64"/>
    <w:rsid w:val="00F47D22"/>
    <w:rsid w:val="00F47E51"/>
    <w:rsid w:val="00F507D8"/>
    <w:rsid w:val="00F50DA4"/>
    <w:rsid w:val="00F51F43"/>
    <w:rsid w:val="00F520CC"/>
    <w:rsid w:val="00F52154"/>
    <w:rsid w:val="00F52680"/>
    <w:rsid w:val="00F527F2"/>
    <w:rsid w:val="00F52926"/>
    <w:rsid w:val="00F52D3C"/>
    <w:rsid w:val="00F52F3F"/>
    <w:rsid w:val="00F53DB2"/>
    <w:rsid w:val="00F544C1"/>
    <w:rsid w:val="00F54ABE"/>
    <w:rsid w:val="00F554E0"/>
    <w:rsid w:val="00F5591E"/>
    <w:rsid w:val="00F565D3"/>
    <w:rsid w:val="00F567A0"/>
    <w:rsid w:val="00F575DB"/>
    <w:rsid w:val="00F5773F"/>
    <w:rsid w:val="00F61377"/>
    <w:rsid w:val="00F61BF4"/>
    <w:rsid w:val="00F657B6"/>
    <w:rsid w:val="00F65C8F"/>
    <w:rsid w:val="00F65F4F"/>
    <w:rsid w:val="00F66107"/>
    <w:rsid w:val="00F67943"/>
    <w:rsid w:val="00F67A71"/>
    <w:rsid w:val="00F67C66"/>
    <w:rsid w:val="00F7106D"/>
    <w:rsid w:val="00F71D18"/>
    <w:rsid w:val="00F71D31"/>
    <w:rsid w:val="00F72873"/>
    <w:rsid w:val="00F72C0D"/>
    <w:rsid w:val="00F72C73"/>
    <w:rsid w:val="00F72DD2"/>
    <w:rsid w:val="00F73FE2"/>
    <w:rsid w:val="00F748F4"/>
    <w:rsid w:val="00F74E89"/>
    <w:rsid w:val="00F7561B"/>
    <w:rsid w:val="00F75979"/>
    <w:rsid w:val="00F76B3D"/>
    <w:rsid w:val="00F777B9"/>
    <w:rsid w:val="00F80424"/>
    <w:rsid w:val="00F80D7C"/>
    <w:rsid w:val="00F81A9D"/>
    <w:rsid w:val="00F82225"/>
    <w:rsid w:val="00F828FF"/>
    <w:rsid w:val="00F83097"/>
    <w:rsid w:val="00F832DB"/>
    <w:rsid w:val="00F83871"/>
    <w:rsid w:val="00F83D19"/>
    <w:rsid w:val="00F8436F"/>
    <w:rsid w:val="00F847D9"/>
    <w:rsid w:val="00F847F8"/>
    <w:rsid w:val="00F84876"/>
    <w:rsid w:val="00F848F1"/>
    <w:rsid w:val="00F85450"/>
    <w:rsid w:val="00F8573B"/>
    <w:rsid w:val="00F85831"/>
    <w:rsid w:val="00F865DC"/>
    <w:rsid w:val="00F86B5A"/>
    <w:rsid w:val="00F873DD"/>
    <w:rsid w:val="00F878C6"/>
    <w:rsid w:val="00F90061"/>
    <w:rsid w:val="00F90A33"/>
    <w:rsid w:val="00F922DD"/>
    <w:rsid w:val="00F9269C"/>
    <w:rsid w:val="00F92815"/>
    <w:rsid w:val="00F92F6E"/>
    <w:rsid w:val="00F93923"/>
    <w:rsid w:val="00F9403B"/>
    <w:rsid w:val="00F94066"/>
    <w:rsid w:val="00F9503F"/>
    <w:rsid w:val="00F951D0"/>
    <w:rsid w:val="00F95558"/>
    <w:rsid w:val="00F955B8"/>
    <w:rsid w:val="00F95777"/>
    <w:rsid w:val="00F958BC"/>
    <w:rsid w:val="00F95BFC"/>
    <w:rsid w:val="00F96093"/>
    <w:rsid w:val="00F960E6"/>
    <w:rsid w:val="00F96CD6"/>
    <w:rsid w:val="00F9743D"/>
    <w:rsid w:val="00F97AD3"/>
    <w:rsid w:val="00F97C77"/>
    <w:rsid w:val="00FA024E"/>
    <w:rsid w:val="00FA08D8"/>
    <w:rsid w:val="00FA0D8D"/>
    <w:rsid w:val="00FA0E16"/>
    <w:rsid w:val="00FA1762"/>
    <w:rsid w:val="00FA1926"/>
    <w:rsid w:val="00FA2C76"/>
    <w:rsid w:val="00FA2FE9"/>
    <w:rsid w:val="00FA4BF3"/>
    <w:rsid w:val="00FA4BF5"/>
    <w:rsid w:val="00FA5268"/>
    <w:rsid w:val="00FA5AA6"/>
    <w:rsid w:val="00FA5B68"/>
    <w:rsid w:val="00FA5E1E"/>
    <w:rsid w:val="00FA6597"/>
    <w:rsid w:val="00FA6A77"/>
    <w:rsid w:val="00FA7010"/>
    <w:rsid w:val="00FA75F2"/>
    <w:rsid w:val="00FA7CE8"/>
    <w:rsid w:val="00FB1015"/>
    <w:rsid w:val="00FB13D4"/>
    <w:rsid w:val="00FB1A1A"/>
    <w:rsid w:val="00FB1D27"/>
    <w:rsid w:val="00FB2659"/>
    <w:rsid w:val="00FB2815"/>
    <w:rsid w:val="00FB29E0"/>
    <w:rsid w:val="00FB3708"/>
    <w:rsid w:val="00FB3B92"/>
    <w:rsid w:val="00FB457C"/>
    <w:rsid w:val="00FB4825"/>
    <w:rsid w:val="00FB5397"/>
    <w:rsid w:val="00FB56BC"/>
    <w:rsid w:val="00FB5A7E"/>
    <w:rsid w:val="00FB5F38"/>
    <w:rsid w:val="00FB606F"/>
    <w:rsid w:val="00FB61D5"/>
    <w:rsid w:val="00FB68E9"/>
    <w:rsid w:val="00FB6ECC"/>
    <w:rsid w:val="00FB7583"/>
    <w:rsid w:val="00FC0093"/>
    <w:rsid w:val="00FC0107"/>
    <w:rsid w:val="00FC0219"/>
    <w:rsid w:val="00FC029D"/>
    <w:rsid w:val="00FC092E"/>
    <w:rsid w:val="00FC0AE9"/>
    <w:rsid w:val="00FC1694"/>
    <w:rsid w:val="00FC1BB1"/>
    <w:rsid w:val="00FC1C1A"/>
    <w:rsid w:val="00FC2CB7"/>
    <w:rsid w:val="00FC3206"/>
    <w:rsid w:val="00FC331F"/>
    <w:rsid w:val="00FC3CB4"/>
    <w:rsid w:val="00FC3EA8"/>
    <w:rsid w:val="00FC4743"/>
    <w:rsid w:val="00FC47CB"/>
    <w:rsid w:val="00FC5803"/>
    <w:rsid w:val="00FC5CF4"/>
    <w:rsid w:val="00FC5DC0"/>
    <w:rsid w:val="00FC6435"/>
    <w:rsid w:val="00FC6B0D"/>
    <w:rsid w:val="00FC6FF4"/>
    <w:rsid w:val="00FC7701"/>
    <w:rsid w:val="00FC7781"/>
    <w:rsid w:val="00FC77F9"/>
    <w:rsid w:val="00FC7F9F"/>
    <w:rsid w:val="00FD0F79"/>
    <w:rsid w:val="00FD0FBE"/>
    <w:rsid w:val="00FD1433"/>
    <w:rsid w:val="00FD1441"/>
    <w:rsid w:val="00FD15C5"/>
    <w:rsid w:val="00FD1601"/>
    <w:rsid w:val="00FD29A2"/>
    <w:rsid w:val="00FD2E35"/>
    <w:rsid w:val="00FD3417"/>
    <w:rsid w:val="00FD371C"/>
    <w:rsid w:val="00FD38D8"/>
    <w:rsid w:val="00FD3A07"/>
    <w:rsid w:val="00FD4983"/>
    <w:rsid w:val="00FD4CD9"/>
    <w:rsid w:val="00FD517B"/>
    <w:rsid w:val="00FD5631"/>
    <w:rsid w:val="00FD59DF"/>
    <w:rsid w:val="00FD5B86"/>
    <w:rsid w:val="00FD681B"/>
    <w:rsid w:val="00FD72C0"/>
    <w:rsid w:val="00FE0082"/>
    <w:rsid w:val="00FE019E"/>
    <w:rsid w:val="00FE02AF"/>
    <w:rsid w:val="00FE0E53"/>
    <w:rsid w:val="00FE0F6F"/>
    <w:rsid w:val="00FE11A0"/>
    <w:rsid w:val="00FE1216"/>
    <w:rsid w:val="00FE1BED"/>
    <w:rsid w:val="00FE1D04"/>
    <w:rsid w:val="00FE2696"/>
    <w:rsid w:val="00FE2749"/>
    <w:rsid w:val="00FE3524"/>
    <w:rsid w:val="00FE39E3"/>
    <w:rsid w:val="00FE4F41"/>
    <w:rsid w:val="00FE5761"/>
    <w:rsid w:val="00FE5B87"/>
    <w:rsid w:val="00FE5C73"/>
    <w:rsid w:val="00FE6720"/>
    <w:rsid w:val="00FE675A"/>
    <w:rsid w:val="00FE6F24"/>
    <w:rsid w:val="00FE6F7F"/>
    <w:rsid w:val="00FE72B1"/>
    <w:rsid w:val="00FE7861"/>
    <w:rsid w:val="00FF0075"/>
    <w:rsid w:val="00FF0641"/>
    <w:rsid w:val="00FF1632"/>
    <w:rsid w:val="00FF2103"/>
    <w:rsid w:val="00FF38D3"/>
    <w:rsid w:val="00FF3EC6"/>
    <w:rsid w:val="00FF4C88"/>
    <w:rsid w:val="00FF4FCE"/>
    <w:rsid w:val="00FF5539"/>
    <w:rsid w:val="00FF5713"/>
    <w:rsid w:val="00FF6060"/>
    <w:rsid w:val="00FF6195"/>
    <w:rsid w:val="00FF68F2"/>
    <w:rsid w:val="00FF6A13"/>
    <w:rsid w:val="010F2AAF"/>
    <w:rsid w:val="01765FF8"/>
    <w:rsid w:val="01931B31"/>
    <w:rsid w:val="01944FC5"/>
    <w:rsid w:val="019674AE"/>
    <w:rsid w:val="01B0425A"/>
    <w:rsid w:val="01CD06FA"/>
    <w:rsid w:val="021A2D30"/>
    <w:rsid w:val="02503B03"/>
    <w:rsid w:val="028520F5"/>
    <w:rsid w:val="031C31C5"/>
    <w:rsid w:val="032A28D6"/>
    <w:rsid w:val="03395280"/>
    <w:rsid w:val="037C36F4"/>
    <w:rsid w:val="037D2C3D"/>
    <w:rsid w:val="03B24681"/>
    <w:rsid w:val="03D472EA"/>
    <w:rsid w:val="03E11B9A"/>
    <w:rsid w:val="03E14B45"/>
    <w:rsid w:val="0424263E"/>
    <w:rsid w:val="045B0C0C"/>
    <w:rsid w:val="04DF123E"/>
    <w:rsid w:val="057528CD"/>
    <w:rsid w:val="057B6E19"/>
    <w:rsid w:val="05A1588A"/>
    <w:rsid w:val="05F26371"/>
    <w:rsid w:val="05F3466D"/>
    <w:rsid w:val="06740EE8"/>
    <w:rsid w:val="06AB406A"/>
    <w:rsid w:val="077F7887"/>
    <w:rsid w:val="07924C32"/>
    <w:rsid w:val="07C67703"/>
    <w:rsid w:val="07DB4968"/>
    <w:rsid w:val="082344D3"/>
    <w:rsid w:val="08765EDC"/>
    <w:rsid w:val="088B3882"/>
    <w:rsid w:val="08B47151"/>
    <w:rsid w:val="08B83904"/>
    <w:rsid w:val="08BA2209"/>
    <w:rsid w:val="08CE7606"/>
    <w:rsid w:val="08E60A5A"/>
    <w:rsid w:val="08FA7224"/>
    <w:rsid w:val="09E30A9B"/>
    <w:rsid w:val="09F97EBF"/>
    <w:rsid w:val="0A330D60"/>
    <w:rsid w:val="0AA076BE"/>
    <w:rsid w:val="0AD94B2E"/>
    <w:rsid w:val="0B037577"/>
    <w:rsid w:val="0B055F4D"/>
    <w:rsid w:val="0B0A14AF"/>
    <w:rsid w:val="0B3020DC"/>
    <w:rsid w:val="0BBC19BF"/>
    <w:rsid w:val="0BE324FF"/>
    <w:rsid w:val="0C140736"/>
    <w:rsid w:val="0C2D0D7E"/>
    <w:rsid w:val="0C3B7F0C"/>
    <w:rsid w:val="0CB5022C"/>
    <w:rsid w:val="0CC94490"/>
    <w:rsid w:val="0D456087"/>
    <w:rsid w:val="0D9665C2"/>
    <w:rsid w:val="0DDD6E94"/>
    <w:rsid w:val="0DEE031A"/>
    <w:rsid w:val="0E4C1246"/>
    <w:rsid w:val="0E4C3F1E"/>
    <w:rsid w:val="0E631119"/>
    <w:rsid w:val="0E977D38"/>
    <w:rsid w:val="0E9E517E"/>
    <w:rsid w:val="0EA97C57"/>
    <w:rsid w:val="0F7F1C54"/>
    <w:rsid w:val="0FA46A06"/>
    <w:rsid w:val="10391E2E"/>
    <w:rsid w:val="104430F1"/>
    <w:rsid w:val="10862831"/>
    <w:rsid w:val="118A66B7"/>
    <w:rsid w:val="11CC3285"/>
    <w:rsid w:val="12430138"/>
    <w:rsid w:val="124B0060"/>
    <w:rsid w:val="12683AB2"/>
    <w:rsid w:val="12C25BCE"/>
    <w:rsid w:val="12DF1DBA"/>
    <w:rsid w:val="13EC7D24"/>
    <w:rsid w:val="14487CE6"/>
    <w:rsid w:val="14532D96"/>
    <w:rsid w:val="14A66861"/>
    <w:rsid w:val="14CB44CC"/>
    <w:rsid w:val="14F0225B"/>
    <w:rsid w:val="15DC4081"/>
    <w:rsid w:val="15EB5600"/>
    <w:rsid w:val="16A762A5"/>
    <w:rsid w:val="16E17A2A"/>
    <w:rsid w:val="16E90570"/>
    <w:rsid w:val="16FA00C3"/>
    <w:rsid w:val="17324800"/>
    <w:rsid w:val="17326311"/>
    <w:rsid w:val="17B821DC"/>
    <w:rsid w:val="17BA53A7"/>
    <w:rsid w:val="17C33624"/>
    <w:rsid w:val="17E32E5D"/>
    <w:rsid w:val="18243270"/>
    <w:rsid w:val="18536B9E"/>
    <w:rsid w:val="1860536C"/>
    <w:rsid w:val="188738D1"/>
    <w:rsid w:val="18B62E82"/>
    <w:rsid w:val="18E76F83"/>
    <w:rsid w:val="190326C7"/>
    <w:rsid w:val="1923530E"/>
    <w:rsid w:val="19DE618B"/>
    <w:rsid w:val="1A2F6630"/>
    <w:rsid w:val="1A3E6D16"/>
    <w:rsid w:val="1A9311AC"/>
    <w:rsid w:val="1AED29CC"/>
    <w:rsid w:val="1B275DE6"/>
    <w:rsid w:val="1BA45C19"/>
    <w:rsid w:val="1BE14091"/>
    <w:rsid w:val="1C454F8D"/>
    <w:rsid w:val="1CCD52A7"/>
    <w:rsid w:val="1D065EC4"/>
    <w:rsid w:val="1D6A7A2E"/>
    <w:rsid w:val="1E0031FD"/>
    <w:rsid w:val="1E686504"/>
    <w:rsid w:val="1E8B36AF"/>
    <w:rsid w:val="1E9C03C4"/>
    <w:rsid w:val="1EC6306A"/>
    <w:rsid w:val="1EDE0072"/>
    <w:rsid w:val="1F2F5B6C"/>
    <w:rsid w:val="1F6200FD"/>
    <w:rsid w:val="1F82544F"/>
    <w:rsid w:val="20197D46"/>
    <w:rsid w:val="2039179A"/>
    <w:rsid w:val="2048202E"/>
    <w:rsid w:val="2063792F"/>
    <w:rsid w:val="206C3C5A"/>
    <w:rsid w:val="20B46586"/>
    <w:rsid w:val="20E1695E"/>
    <w:rsid w:val="21473A50"/>
    <w:rsid w:val="216C0225"/>
    <w:rsid w:val="21830B76"/>
    <w:rsid w:val="21C00208"/>
    <w:rsid w:val="21FE265B"/>
    <w:rsid w:val="22E81740"/>
    <w:rsid w:val="237D3241"/>
    <w:rsid w:val="23A93045"/>
    <w:rsid w:val="23EA65C1"/>
    <w:rsid w:val="23FC7671"/>
    <w:rsid w:val="247E5929"/>
    <w:rsid w:val="249806CA"/>
    <w:rsid w:val="24E268ED"/>
    <w:rsid w:val="255A4E93"/>
    <w:rsid w:val="25B549A1"/>
    <w:rsid w:val="25CC6FD2"/>
    <w:rsid w:val="25F1492B"/>
    <w:rsid w:val="26D2048D"/>
    <w:rsid w:val="27080A22"/>
    <w:rsid w:val="270923F4"/>
    <w:rsid w:val="27364EB5"/>
    <w:rsid w:val="27AF5D7D"/>
    <w:rsid w:val="27F55F50"/>
    <w:rsid w:val="282F7C37"/>
    <w:rsid w:val="287567C8"/>
    <w:rsid w:val="28A16B42"/>
    <w:rsid w:val="28C00ECF"/>
    <w:rsid w:val="28C332ED"/>
    <w:rsid w:val="29254F3A"/>
    <w:rsid w:val="29813A8F"/>
    <w:rsid w:val="29874845"/>
    <w:rsid w:val="29D6511A"/>
    <w:rsid w:val="2A09498E"/>
    <w:rsid w:val="2A337D8C"/>
    <w:rsid w:val="2A446FD6"/>
    <w:rsid w:val="2A493B5D"/>
    <w:rsid w:val="2A9518A4"/>
    <w:rsid w:val="2AF12FD9"/>
    <w:rsid w:val="2AFE3C2A"/>
    <w:rsid w:val="2B613E65"/>
    <w:rsid w:val="2B937A38"/>
    <w:rsid w:val="2BE4170D"/>
    <w:rsid w:val="2C2326C7"/>
    <w:rsid w:val="2C3927F7"/>
    <w:rsid w:val="2CA4529C"/>
    <w:rsid w:val="2D091CBD"/>
    <w:rsid w:val="2D315F48"/>
    <w:rsid w:val="2DB92BA7"/>
    <w:rsid w:val="2DBE469B"/>
    <w:rsid w:val="2E866936"/>
    <w:rsid w:val="2E8D200B"/>
    <w:rsid w:val="2F2E225D"/>
    <w:rsid w:val="2FD66F16"/>
    <w:rsid w:val="2FF369E3"/>
    <w:rsid w:val="30136719"/>
    <w:rsid w:val="30277AF3"/>
    <w:rsid w:val="302D02EC"/>
    <w:rsid w:val="30711057"/>
    <w:rsid w:val="311F0B37"/>
    <w:rsid w:val="3121431F"/>
    <w:rsid w:val="319F1512"/>
    <w:rsid w:val="31AE2FE0"/>
    <w:rsid w:val="323170CB"/>
    <w:rsid w:val="32AB62DF"/>
    <w:rsid w:val="32B21005"/>
    <w:rsid w:val="32BE5C37"/>
    <w:rsid w:val="32EC254A"/>
    <w:rsid w:val="33051AE7"/>
    <w:rsid w:val="3323547F"/>
    <w:rsid w:val="33297054"/>
    <w:rsid w:val="338E380B"/>
    <w:rsid w:val="34133B18"/>
    <w:rsid w:val="34152E89"/>
    <w:rsid w:val="34D41AF9"/>
    <w:rsid w:val="34DF5039"/>
    <w:rsid w:val="34EB5F32"/>
    <w:rsid w:val="3531682A"/>
    <w:rsid w:val="35710D9A"/>
    <w:rsid w:val="357414BF"/>
    <w:rsid w:val="35774D4E"/>
    <w:rsid w:val="364453F1"/>
    <w:rsid w:val="36811962"/>
    <w:rsid w:val="36A375C1"/>
    <w:rsid w:val="36B61C39"/>
    <w:rsid w:val="36E328DA"/>
    <w:rsid w:val="36F1272C"/>
    <w:rsid w:val="37BB3F54"/>
    <w:rsid w:val="37FF3941"/>
    <w:rsid w:val="3870090E"/>
    <w:rsid w:val="38AF5BC8"/>
    <w:rsid w:val="38BC037D"/>
    <w:rsid w:val="38CA1414"/>
    <w:rsid w:val="38DC77DB"/>
    <w:rsid w:val="39100D7C"/>
    <w:rsid w:val="396F1209"/>
    <w:rsid w:val="39862005"/>
    <w:rsid w:val="39BA6847"/>
    <w:rsid w:val="39F63217"/>
    <w:rsid w:val="3A605A6F"/>
    <w:rsid w:val="3ADB521A"/>
    <w:rsid w:val="3AEC7C69"/>
    <w:rsid w:val="3B345363"/>
    <w:rsid w:val="3C5F61FE"/>
    <w:rsid w:val="3C892F64"/>
    <w:rsid w:val="3C9714A8"/>
    <w:rsid w:val="3CC61A75"/>
    <w:rsid w:val="3CC97F91"/>
    <w:rsid w:val="3D0D793A"/>
    <w:rsid w:val="3DB03020"/>
    <w:rsid w:val="3DC22C41"/>
    <w:rsid w:val="3E391593"/>
    <w:rsid w:val="3E8E3544"/>
    <w:rsid w:val="3EAF2523"/>
    <w:rsid w:val="3EBE2DFE"/>
    <w:rsid w:val="3EBF6AEE"/>
    <w:rsid w:val="3F0E621E"/>
    <w:rsid w:val="3F4370A8"/>
    <w:rsid w:val="3F5E654E"/>
    <w:rsid w:val="3F7C5348"/>
    <w:rsid w:val="3F844B64"/>
    <w:rsid w:val="3FD815E1"/>
    <w:rsid w:val="4002477C"/>
    <w:rsid w:val="400E3C49"/>
    <w:rsid w:val="401D0C28"/>
    <w:rsid w:val="402065CD"/>
    <w:rsid w:val="40950765"/>
    <w:rsid w:val="41072011"/>
    <w:rsid w:val="4136455C"/>
    <w:rsid w:val="414900DC"/>
    <w:rsid w:val="41DC3E79"/>
    <w:rsid w:val="41EE5492"/>
    <w:rsid w:val="426E0BAC"/>
    <w:rsid w:val="428C7C19"/>
    <w:rsid w:val="429E2433"/>
    <w:rsid w:val="42AD76B9"/>
    <w:rsid w:val="42BD2F21"/>
    <w:rsid w:val="431010B6"/>
    <w:rsid w:val="434671F8"/>
    <w:rsid w:val="43605824"/>
    <w:rsid w:val="43AA0695"/>
    <w:rsid w:val="43FD3E4E"/>
    <w:rsid w:val="44002177"/>
    <w:rsid w:val="4415101F"/>
    <w:rsid w:val="441B5CCA"/>
    <w:rsid w:val="44202529"/>
    <w:rsid w:val="44340A97"/>
    <w:rsid w:val="44830A1E"/>
    <w:rsid w:val="45094BC0"/>
    <w:rsid w:val="451427D1"/>
    <w:rsid w:val="457A2DF8"/>
    <w:rsid w:val="46435D4E"/>
    <w:rsid w:val="464D3C01"/>
    <w:rsid w:val="46661ED9"/>
    <w:rsid w:val="468E4E4D"/>
    <w:rsid w:val="471E324E"/>
    <w:rsid w:val="47822961"/>
    <w:rsid w:val="47DA2DCB"/>
    <w:rsid w:val="47EF2F8C"/>
    <w:rsid w:val="48303AEB"/>
    <w:rsid w:val="48340EA0"/>
    <w:rsid w:val="48843A2E"/>
    <w:rsid w:val="489B3B1E"/>
    <w:rsid w:val="48AA0CD3"/>
    <w:rsid w:val="48EA7222"/>
    <w:rsid w:val="48F57063"/>
    <w:rsid w:val="49102176"/>
    <w:rsid w:val="491B0E11"/>
    <w:rsid w:val="497773D4"/>
    <w:rsid w:val="49945608"/>
    <w:rsid w:val="4A05108A"/>
    <w:rsid w:val="4A5C2468"/>
    <w:rsid w:val="4A80567E"/>
    <w:rsid w:val="4AA00910"/>
    <w:rsid w:val="4AA4480B"/>
    <w:rsid w:val="4AE113C4"/>
    <w:rsid w:val="4B292C48"/>
    <w:rsid w:val="4B444614"/>
    <w:rsid w:val="4B5E3659"/>
    <w:rsid w:val="4B926D7C"/>
    <w:rsid w:val="4BE34A74"/>
    <w:rsid w:val="4C327C86"/>
    <w:rsid w:val="4C55063A"/>
    <w:rsid w:val="4C7D093D"/>
    <w:rsid w:val="4C8D45CD"/>
    <w:rsid w:val="4C92689C"/>
    <w:rsid w:val="4CD203D5"/>
    <w:rsid w:val="4D237949"/>
    <w:rsid w:val="4D2840FD"/>
    <w:rsid w:val="4D6332D6"/>
    <w:rsid w:val="4DF1366C"/>
    <w:rsid w:val="4ED0131B"/>
    <w:rsid w:val="4F152DE3"/>
    <w:rsid w:val="4FAC4738"/>
    <w:rsid w:val="4FBA4F7A"/>
    <w:rsid w:val="4FCB18F2"/>
    <w:rsid w:val="4FE34FAA"/>
    <w:rsid w:val="4FFB500B"/>
    <w:rsid w:val="50040178"/>
    <w:rsid w:val="500C4EA2"/>
    <w:rsid w:val="501442E9"/>
    <w:rsid w:val="50671E53"/>
    <w:rsid w:val="507C05E7"/>
    <w:rsid w:val="507D19D7"/>
    <w:rsid w:val="508C74BD"/>
    <w:rsid w:val="50B84F6C"/>
    <w:rsid w:val="50D340AB"/>
    <w:rsid w:val="51516768"/>
    <w:rsid w:val="51540BBB"/>
    <w:rsid w:val="518C2D01"/>
    <w:rsid w:val="5190440C"/>
    <w:rsid w:val="51BF3738"/>
    <w:rsid w:val="521255ED"/>
    <w:rsid w:val="52252DD2"/>
    <w:rsid w:val="52A035CC"/>
    <w:rsid w:val="52A661C8"/>
    <w:rsid w:val="52F41E01"/>
    <w:rsid w:val="53FA4A7D"/>
    <w:rsid w:val="546A15D7"/>
    <w:rsid w:val="5475104C"/>
    <w:rsid w:val="54DA39F1"/>
    <w:rsid w:val="55123768"/>
    <w:rsid w:val="55262D30"/>
    <w:rsid w:val="557C5519"/>
    <w:rsid w:val="55AB328D"/>
    <w:rsid w:val="55C46B32"/>
    <w:rsid w:val="55D1257C"/>
    <w:rsid w:val="55DB6DF8"/>
    <w:rsid w:val="566BFEAC"/>
    <w:rsid w:val="56FE536D"/>
    <w:rsid w:val="575248AF"/>
    <w:rsid w:val="579A5CEF"/>
    <w:rsid w:val="5836189C"/>
    <w:rsid w:val="583E6388"/>
    <w:rsid w:val="584260E7"/>
    <w:rsid w:val="585D6C29"/>
    <w:rsid w:val="586D456E"/>
    <w:rsid w:val="58A83536"/>
    <w:rsid w:val="58CA1BAF"/>
    <w:rsid w:val="596E09BD"/>
    <w:rsid w:val="598743C5"/>
    <w:rsid w:val="59AC6025"/>
    <w:rsid w:val="59B01600"/>
    <w:rsid w:val="59D8303F"/>
    <w:rsid w:val="59F00CC1"/>
    <w:rsid w:val="5A034FC4"/>
    <w:rsid w:val="5A193348"/>
    <w:rsid w:val="5A3A67A5"/>
    <w:rsid w:val="5AA01913"/>
    <w:rsid w:val="5B402D6D"/>
    <w:rsid w:val="5BBB76D4"/>
    <w:rsid w:val="5BD648D5"/>
    <w:rsid w:val="5BF61702"/>
    <w:rsid w:val="5C4311E0"/>
    <w:rsid w:val="5CE26449"/>
    <w:rsid w:val="5CE53724"/>
    <w:rsid w:val="5D2C19ED"/>
    <w:rsid w:val="5D5A74CC"/>
    <w:rsid w:val="5D5D5B3B"/>
    <w:rsid w:val="5D704A9E"/>
    <w:rsid w:val="5D8D1C3E"/>
    <w:rsid w:val="5D9540A2"/>
    <w:rsid w:val="5DF77C6F"/>
    <w:rsid w:val="5E0275B8"/>
    <w:rsid w:val="5E491602"/>
    <w:rsid w:val="5E571394"/>
    <w:rsid w:val="5E6B3508"/>
    <w:rsid w:val="5EB867A4"/>
    <w:rsid w:val="5EEB076E"/>
    <w:rsid w:val="5FDF7BBD"/>
    <w:rsid w:val="60212BA0"/>
    <w:rsid w:val="608960FA"/>
    <w:rsid w:val="60B94FCC"/>
    <w:rsid w:val="60E75BD3"/>
    <w:rsid w:val="610864A9"/>
    <w:rsid w:val="61853852"/>
    <w:rsid w:val="61ED4377"/>
    <w:rsid w:val="62DD646A"/>
    <w:rsid w:val="632873A2"/>
    <w:rsid w:val="633F60D0"/>
    <w:rsid w:val="635822A8"/>
    <w:rsid w:val="63C0452A"/>
    <w:rsid w:val="63D34BDB"/>
    <w:rsid w:val="63E91D81"/>
    <w:rsid w:val="64144BBE"/>
    <w:rsid w:val="64415B56"/>
    <w:rsid w:val="64451A33"/>
    <w:rsid w:val="64781D71"/>
    <w:rsid w:val="647D74C2"/>
    <w:rsid w:val="648F160F"/>
    <w:rsid w:val="64914909"/>
    <w:rsid w:val="64A934C7"/>
    <w:rsid w:val="65024EA2"/>
    <w:rsid w:val="652736D0"/>
    <w:rsid w:val="65B90A70"/>
    <w:rsid w:val="6615561A"/>
    <w:rsid w:val="66595F73"/>
    <w:rsid w:val="66637538"/>
    <w:rsid w:val="66926EEA"/>
    <w:rsid w:val="674D36CF"/>
    <w:rsid w:val="679D2931"/>
    <w:rsid w:val="67B61D9C"/>
    <w:rsid w:val="67C3052D"/>
    <w:rsid w:val="681272D6"/>
    <w:rsid w:val="681575D4"/>
    <w:rsid w:val="683D1C9A"/>
    <w:rsid w:val="683F6E18"/>
    <w:rsid w:val="6874392F"/>
    <w:rsid w:val="68B348F1"/>
    <w:rsid w:val="68DC253A"/>
    <w:rsid w:val="68E56FDE"/>
    <w:rsid w:val="69070DBD"/>
    <w:rsid w:val="690A61D9"/>
    <w:rsid w:val="69740683"/>
    <w:rsid w:val="69930E45"/>
    <w:rsid w:val="69F112A3"/>
    <w:rsid w:val="6A4972C5"/>
    <w:rsid w:val="6A5E0B6C"/>
    <w:rsid w:val="6A8D0C18"/>
    <w:rsid w:val="6AD33C53"/>
    <w:rsid w:val="6B845781"/>
    <w:rsid w:val="6B9C2788"/>
    <w:rsid w:val="6B9F2D33"/>
    <w:rsid w:val="6BC0564A"/>
    <w:rsid w:val="6BC82008"/>
    <w:rsid w:val="6C0165EA"/>
    <w:rsid w:val="6C3A35AD"/>
    <w:rsid w:val="6C501786"/>
    <w:rsid w:val="6C982E8B"/>
    <w:rsid w:val="6CA4242B"/>
    <w:rsid w:val="6D0D1465"/>
    <w:rsid w:val="6D984BA6"/>
    <w:rsid w:val="6DD50064"/>
    <w:rsid w:val="6DD75512"/>
    <w:rsid w:val="6E1A202B"/>
    <w:rsid w:val="6E1B015A"/>
    <w:rsid w:val="6E3F5377"/>
    <w:rsid w:val="6E880A36"/>
    <w:rsid w:val="6E9745DC"/>
    <w:rsid w:val="6EA6468E"/>
    <w:rsid w:val="6ECE1E47"/>
    <w:rsid w:val="6F10418D"/>
    <w:rsid w:val="6F2C2396"/>
    <w:rsid w:val="6F442969"/>
    <w:rsid w:val="6FBF5A95"/>
    <w:rsid w:val="706718AD"/>
    <w:rsid w:val="70AA2FFB"/>
    <w:rsid w:val="70B4649B"/>
    <w:rsid w:val="70BC2F32"/>
    <w:rsid w:val="71024869"/>
    <w:rsid w:val="71870F5B"/>
    <w:rsid w:val="71B15FFC"/>
    <w:rsid w:val="71B263F2"/>
    <w:rsid w:val="720D4C95"/>
    <w:rsid w:val="726933EC"/>
    <w:rsid w:val="72950948"/>
    <w:rsid w:val="72DE399D"/>
    <w:rsid w:val="730F7537"/>
    <w:rsid w:val="73D7378A"/>
    <w:rsid w:val="73FA5DFE"/>
    <w:rsid w:val="741A54B2"/>
    <w:rsid w:val="7476735E"/>
    <w:rsid w:val="749E2676"/>
    <w:rsid w:val="749F3592"/>
    <w:rsid w:val="74E60BE2"/>
    <w:rsid w:val="74ED608B"/>
    <w:rsid w:val="74F779DB"/>
    <w:rsid w:val="752E5F23"/>
    <w:rsid w:val="75565882"/>
    <w:rsid w:val="755D7608"/>
    <w:rsid w:val="7567727C"/>
    <w:rsid w:val="75935356"/>
    <w:rsid w:val="760F1A1D"/>
    <w:rsid w:val="766C36DC"/>
    <w:rsid w:val="767928DB"/>
    <w:rsid w:val="76A32301"/>
    <w:rsid w:val="76A904FD"/>
    <w:rsid w:val="76B07FCF"/>
    <w:rsid w:val="772038A2"/>
    <w:rsid w:val="7768053F"/>
    <w:rsid w:val="77A54916"/>
    <w:rsid w:val="77FC6759"/>
    <w:rsid w:val="789B4E07"/>
    <w:rsid w:val="78AC00D3"/>
    <w:rsid w:val="78B25F50"/>
    <w:rsid w:val="79001254"/>
    <w:rsid w:val="7939426A"/>
    <w:rsid w:val="793B6174"/>
    <w:rsid w:val="79780C86"/>
    <w:rsid w:val="798B088A"/>
    <w:rsid w:val="7A0419A7"/>
    <w:rsid w:val="7A0E0645"/>
    <w:rsid w:val="7A1926AD"/>
    <w:rsid w:val="7A275974"/>
    <w:rsid w:val="7A466CCD"/>
    <w:rsid w:val="7A4A32EE"/>
    <w:rsid w:val="7AD25889"/>
    <w:rsid w:val="7B0C5E8E"/>
    <w:rsid w:val="7B2D51C9"/>
    <w:rsid w:val="7BB63820"/>
    <w:rsid w:val="7BCB6934"/>
    <w:rsid w:val="7BED218A"/>
    <w:rsid w:val="7C1970E8"/>
    <w:rsid w:val="7C8804F9"/>
    <w:rsid w:val="7CA002AC"/>
    <w:rsid w:val="7CB20FED"/>
    <w:rsid w:val="7D1E7B41"/>
    <w:rsid w:val="7D5D5570"/>
    <w:rsid w:val="7DF9316E"/>
    <w:rsid w:val="7E825E8D"/>
    <w:rsid w:val="7F146784"/>
    <w:rsid w:val="7F2258F8"/>
    <w:rsid w:val="7F301E9D"/>
    <w:rsid w:val="7FA96E7A"/>
    <w:rsid w:val="7FDB7BBF"/>
    <w:rsid w:val="7FFD1767"/>
    <w:rsid w:val="7FFEC2F1"/>
    <w:rsid w:val="AFBFA64A"/>
    <w:rsid w:val="DF5A22A4"/>
    <w:rsid w:val="FFE707E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99" w:name="Table Grid"/>
    <w:lsdException w:uiPriority="99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4">
    <w:name w:val="annotation text"/>
    <w:basedOn w:val="1"/>
    <w:unhideWhenUsed/>
    <w:qFormat/>
    <w:uiPriority w:val="99"/>
    <w:pPr>
      <w:jc w:val="left"/>
    </w:pPr>
  </w:style>
  <w:style w:type="paragraph" w:styleId="5">
    <w:name w:val="Body Text"/>
    <w:basedOn w:val="1"/>
    <w:next w:val="1"/>
    <w:link w:val="38"/>
    <w:unhideWhenUsed/>
    <w:qFormat/>
    <w:uiPriority w:val="99"/>
    <w:pPr>
      <w:spacing w:after="120"/>
    </w:pPr>
  </w:style>
  <w:style w:type="paragraph" w:styleId="6">
    <w:name w:val="Body Text Indent"/>
    <w:basedOn w:val="1"/>
    <w:link w:val="39"/>
    <w:unhideWhenUsed/>
    <w:qFormat/>
    <w:uiPriority w:val="99"/>
    <w:pPr>
      <w:spacing w:after="120"/>
      <w:ind w:left="420" w:leftChars="200"/>
    </w:pPr>
  </w:style>
  <w:style w:type="paragraph" w:styleId="7">
    <w:name w:val="Date"/>
    <w:basedOn w:val="1"/>
    <w:next w:val="1"/>
    <w:link w:val="36"/>
    <w:unhideWhenUsed/>
    <w:qFormat/>
    <w:uiPriority w:val="99"/>
    <w:pPr>
      <w:ind w:left="100" w:leftChars="2500"/>
    </w:pPr>
  </w:style>
  <w:style w:type="paragraph" w:styleId="8">
    <w:name w:val="endnote text"/>
    <w:basedOn w:val="1"/>
    <w:qFormat/>
    <w:uiPriority w:val="0"/>
    <w:pPr>
      <w:snapToGrid w:val="0"/>
      <w:jc w:val="left"/>
    </w:pPr>
  </w:style>
  <w:style w:type="paragraph" w:styleId="9">
    <w:name w:val="Balloon Text"/>
    <w:basedOn w:val="1"/>
    <w:link w:val="28"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link w:val="4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2">
    <w:name w:val="toc 1"/>
    <w:basedOn w:val="1"/>
    <w:next w:val="1"/>
    <w:qFormat/>
    <w:uiPriority w:val="39"/>
  </w:style>
  <w:style w:type="paragraph" w:styleId="13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14">
    <w:name w:val="Title"/>
    <w:basedOn w:val="1"/>
    <w:next w:val="1"/>
    <w:link w:val="37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5">
    <w:name w:val="Body Text First Indent 2"/>
    <w:basedOn w:val="6"/>
    <w:link w:val="40"/>
    <w:unhideWhenUsed/>
    <w:qFormat/>
    <w:uiPriority w:val="99"/>
    <w:pPr>
      <w:ind w:firstLine="420" w:firstLineChars="200"/>
    </w:pPr>
  </w:style>
  <w:style w:type="table" w:styleId="17">
    <w:name w:val="Light Shading Accent 1"/>
    <w:basedOn w:val="16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19">
    <w:name w:val="endnote reference"/>
    <w:qFormat/>
    <w:uiPriority w:val="0"/>
    <w:rPr>
      <w:vertAlign w:val="superscript"/>
    </w:rPr>
  </w:style>
  <w:style w:type="character" w:styleId="20">
    <w:name w:val="page number"/>
    <w:basedOn w:val="18"/>
    <w:qFormat/>
    <w:uiPriority w:val="0"/>
  </w:style>
  <w:style w:type="character" w:styleId="21">
    <w:name w:val="Emphasis"/>
    <w:basedOn w:val="18"/>
    <w:qFormat/>
    <w:uiPriority w:val="20"/>
    <w:rPr>
      <w:i/>
    </w:rPr>
  </w:style>
  <w:style w:type="character" w:styleId="22">
    <w:name w:val="Hyperlink"/>
    <w:qFormat/>
    <w:uiPriority w:val="99"/>
    <w:rPr>
      <w:color w:val="0000FF"/>
      <w:u w:val="single"/>
    </w:rPr>
  </w:style>
  <w:style w:type="character" w:styleId="23">
    <w:name w:val="footnote reference"/>
    <w:qFormat/>
    <w:uiPriority w:val="0"/>
    <w:rPr>
      <w:vertAlign w:val="superscript"/>
    </w:rPr>
  </w:style>
  <w:style w:type="character" w:customStyle="1" w:styleId="24">
    <w:name w:val="标题 1 Char"/>
    <w:basedOn w:val="18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5">
    <w:name w:val="页脚 Char"/>
    <w:link w:val="10"/>
    <w:qFormat/>
    <w:uiPriority w:val="99"/>
    <w:rPr>
      <w:kern w:val="2"/>
      <w:sz w:val="18"/>
    </w:rPr>
  </w:style>
  <w:style w:type="paragraph" w:customStyle="1" w:styleId="26">
    <w:name w:val="列出段落1"/>
    <w:basedOn w:val="1"/>
    <w:qFormat/>
    <w:uiPriority w:val="0"/>
    <w:pPr>
      <w:ind w:firstLine="420" w:firstLineChars="200"/>
    </w:pPr>
    <w:rPr>
      <w:rFonts w:ascii="Calibri" w:hAnsi="Calibri"/>
    </w:rPr>
  </w:style>
  <w:style w:type="paragraph" w:customStyle="1" w:styleId="27">
    <w:name w:val="文"/>
    <w:basedOn w:val="1"/>
    <w:qFormat/>
    <w:uiPriority w:val="0"/>
    <w:pPr>
      <w:spacing w:line="360" w:lineRule="auto"/>
      <w:ind w:firstLine="420" w:firstLineChars="200"/>
    </w:pPr>
    <w:rPr>
      <w:rFonts w:ascii="宋体" w:hAnsi="宋体"/>
      <w:sz w:val="24"/>
      <w:szCs w:val="21"/>
    </w:rPr>
  </w:style>
  <w:style w:type="character" w:customStyle="1" w:styleId="28">
    <w:name w:val="批注框文本 Char"/>
    <w:basedOn w:val="18"/>
    <w:link w:val="9"/>
    <w:semiHidden/>
    <w:qFormat/>
    <w:uiPriority w:val="99"/>
    <w:rPr>
      <w:kern w:val="2"/>
      <w:sz w:val="18"/>
      <w:szCs w:val="18"/>
    </w:rPr>
  </w:style>
  <w:style w:type="character" w:customStyle="1" w:styleId="29">
    <w:name w:val="占位符文本1"/>
    <w:basedOn w:val="18"/>
    <w:unhideWhenUsed/>
    <w:qFormat/>
    <w:uiPriority w:val="99"/>
    <w:rPr>
      <w:color w:val="808080"/>
    </w:rPr>
  </w:style>
  <w:style w:type="paragraph" w:customStyle="1" w:styleId="30">
    <w:name w:val="列出段落2"/>
    <w:basedOn w:val="1"/>
    <w:unhideWhenUsed/>
    <w:qFormat/>
    <w:uiPriority w:val="99"/>
    <w:pPr>
      <w:ind w:firstLine="420" w:firstLineChars="200"/>
    </w:pPr>
  </w:style>
  <w:style w:type="paragraph" w:customStyle="1" w:styleId="31">
    <w:name w:val="列出段落3"/>
    <w:basedOn w:val="1"/>
    <w:unhideWhenUsed/>
    <w:qFormat/>
    <w:uiPriority w:val="99"/>
    <w:pPr>
      <w:ind w:firstLine="420" w:firstLineChars="200"/>
    </w:pPr>
  </w:style>
  <w:style w:type="paragraph" w:customStyle="1" w:styleId="32">
    <w:name w:val="列出段落4"/>
    <w:basedOn w:val="1"/>
    <w:unhideWhenUsed/>
    <w:qFormat/>
    <w:uiPriority w:val="99"/>
    <w:pPr>
      <w:ind w:firstLine="420" w:firstLineChars="200"/>
    </w:pPr>
  </w:style>
  <w:style w:type="paragraph" w:customStyle="1" w:styleId="33">
    <w:name w:val="列出段落5"/>
    <w:basedOn w:val="1"/>
    <w:unhideWhenUsed/>
    <w:qFormat/>
    <w:uiPriority w:val="99"/>
    <w:pPr>
      <w:ind w:firstLine="420" w:firstLineChars="200"/>
    </w:pPr>
  </w:style>
  <w:style w:type="character" w:styleId="34">
    <w:name w:val="Placeholder Text"/>
    <w:basedOn w:val="18"/>
    <w:unhideWhenUsed/>
    <w:qFormat/>
    <w:uiPriority w:val="99"/>
    <w:rPr>
      <w:color w:val="808080"/>
    </w:rPr>
  </w:style>
  <w:style w:type="paragraph" w:styleId="3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6">
    <w:name w:val="日期 Char"/>
    <w:basedOn w:val="18"/>
    <w:link w:val="7"/>
    <w:qFormat/>
    <w:uiPriority w:val="99"/>
    <w:rPr>
      <w:kern w:val="2"/>
      <w:sz w:val="21"/>
    </w:rPr>
  </w:style>
  <w:style w:type="character" w:customStyle="1" w:styleId="37">
    <w:name w:val="标题 Char"/>
    <w:basedOn w:val="18"/>
    <w:link w:val="14"/>
    <w:qFormat/>
    <w:uiPriority w:val="1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38">
    <w:name w:val="正文文本 Char"/>
    <w:basedOn w:val="18"/>
    <w:link w:val="5"/>
    <w:qFormat/>
    <w:uiPriority w:val="99"/>
    <w:rPr>
      <w:kern w:val="2"/>
      <w:sz w:val="21"/>
    </w:rPr>
  </w:style>
  <w:style w:type="character" w:customStyle="1" w:styleId="39">
    <w:name w:val="正文文本缩进 Char"/>
    <w:basedOn w:val="18"/>
    <w:link w:val="6"/>
    <w:qFormat/>
    <w:uiPriority w:val="99"/>
    <w:rPr>
      <w:kern w:val="2"/>
      <w:sz w:val="21"/>
    </w:rPr>
  </w:style>
  <w:style w:type="character" w:customStyle="1" w:styleId="40">
    <w:name w:val="正文首行缩进 2 Char"/>
    <w:basedOn w:val="39"/>
    <w:link w:val="15"/>
    <w:qFormat/>
    <w:uiPriority w:val="99"/>
    <w:rPr>
      <w:kern w:val="2"/>
      <w:sz w:val="21"/>
    </w:rPr>
  </w:style>
  <w:style w:type="character" w:customStyle="1" w:styleId="41">
    <w:name w:val="页眉 Char"/>
    <w:basedOn w:val="18"/>
    <w:link w:val="11"/>
    <w:qFormat/>
    <w:uiPriority w:val="99"/>
    <w:rPr>
      <w:kern w:val="2"/>
      <w:sz w:val="18"/>
    </w:rPr>
  </w:style>
  <w:style w:type="paragraph" w:customStyle="1" w:styleId="42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4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44">
    <w:name w:val="Table Text"/>
    <w:basedOn w:val="1"/>
    <w:semiHidden/>
    <w:qFormat/>
    <w:uiPriority w:val="0"/>
    <w:rPr>
      <w:rFonts w:ascii="宋体" w:hAnsi="宋体" w:eastAsia="宋体" w:cs="宋体"/>
    </w:rPr>
  </w:style>
  <w:style w:type="table" w:customStyle="1" w:styleId="4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microsoft.com/office/2006/relationships/keyMapCustomizations" Target="customizations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http://www.xitongtiandi.com/</Company>
  <Pages>1</Pages>
  <Words>5821</Words>
  <Characters>4683</Characters>
  <Lines>1</Lines>
  <Paragraphs>1</Paragraphs>
  <TotalTime>26</TotalTime>
  <ScaleCrop>false</ScaleCrop>
  <LinksUpToDate>false</LinksUpToDate>
  <CharactersWithSpaces>10484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2022-07-30T14:01:00Z</dcterms:created>
  <dc:creator>Administrator</dc:creator>
  <cp:lastModifiedBy>咖啡(⊙o⊙)</cp:lastModifiedBy>
  <cp:lastPrinted>2022-08-04T12:17:00Z</cp:lastPrinted>
  <dcterms:modified xsi:type="dcterms:W3CDTF">2024-01-23T02:05:10Z</dcterms:modified>
  <dc:title>广东省经济和信息化委关于发布广东省首台（套）重大技术装备推广应用指导目录（2015年版）的通告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  <property fmtid="{D5CDD505-2E9C-101B-9397-08002B2CF9AE}" pid="3" name="ICV">
    <vt:lpwstr>066ED4D0C988486085BC9A2FBEBD5380</vt:lpwstr>
  </property>
</Properties>
</file>